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2E586C" w:rsidRDefault="00A11B91">
      <w:pPr>
        <w:rPr>
          <w:rFonts w:asciiTheme="majorHAnsi" w:eastAsiaTheme="majorHAnsi" w:hAnsiTheme="majorHAnsi"/>
          <w:color w:val="808080"/>
        </w:rPr>
      </w:pPr>
    </w:p>
    <w:p w:rsidR="00A444C5" w:rsidRPr="002E586C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  <w:r w:rsidRPr="002E586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2E586C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  <w:r w:rsidRPr="002E586C">
        <w:rPr>
          <w:rFonts w:asciiTheme="majorHAnsi" w:eastAsiaTheme="majorHAnsi" w:hAnsiTheme="majorHAnsi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2E586C" w:rsidRPr="002E586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64"/>
          <w:szCs w:val="64"/>
        </w:rPr>
        <w:t>사업수행계획</w:t>
      </w:r>
      <w:r w:rsidR="000C4CEF" w:rsidRPr="002E586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64"/>
          <w:szCs w:val="64"/>
        </w:rPr>
        <w:t>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2E586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2E586C" w:rsidRDefault="00F22535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Arial"/>
                <w:color w:val="000000"/>
                <w:kern w:val="0"/>
              </w:rPr>
            </w:pPr>
            <w:proofErr w:type="gramStart"/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Phase :</w:t>
            </w:r>
            <w:proofErr w:type="gramEnd"/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 xml:space="preserve"> </w:t>
            </w:r>
            <w:r w:rsidR="002E586C" w:rsidRPr="002E586C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착수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단계</w:t>
            </w:r>
          </w:p>
        </w:tc>
      </w:tr>
      <w:tr w:rsidR="00F22535" w:rsidRPr="002E586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Arial"/>
                <w:color w:val="000000"/>
                <w:kern w:val="0"/>
              </w:rPr>
            </w:pPr>
            <w:proofErr w:type="gramStart"/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Author :</w:t>
            </w:r>
            <w:proofErr w:type="gramEnd"/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2E586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Arial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2E586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Arial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2E586C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A444C5" w:rsidRPr="002E586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F22535" w:rsidRPr="002E586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F22535" w:rsidRPr="002E586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F22535" w:rsidRPr="002E586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F22535" w:rsidRPr="002E586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A444C5" w:rsidRPr="002E586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A444C5" w:rsidRPr="002E586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2E586C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2E586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36"/>
                <w:szCs w:val="36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2E586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2E586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2E586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2E586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2E586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A444C5" w:rsidRPr="002E586C" w:rsidRDefault="00A444C5" w:rsidP="00A444C5">
      <w:pPr>
        <w:rPr>
          <w:rFonts w:asciiTheme="majorHAnsi" w:eastAsiaTheme="majorHAnsi" w:hAnsiTheme="majorHAnsi"/>
        </w:rPr>
      </w:pPr>
    </w:p>
    <w:p w:rsidR="00A11B91" w:rsidRPr="002E586C" w:rsidRDefault="00A11B91">
      <w:pPr>
        <w:rPr>
          <w:rFonts w:asciiTheme="majorHAnsi" w:eastAsiaTheme="majorHAnsi" w:hAnsiTheme="majorHAnsi"/>
        </w:rPr>
      </w:pPr>
    </w:p>
    <w:p w:rsidR="00A11B91" w:rsidRPr="002E586C" w:rsidRDefault="00A11B91">
      <w:pPr>
        <w:rPr>
          <w:rFonts w:asciiTheme="majorHAnsi" w:eastAsiaTheme="majorHAnsi" w:hAnsiTheme="majorHAnsi"/>
        </w:rPr>
      </w:pPr>
      <w:r w:rsidRPr="002E586C">
        <w:rPr>
          <w:rFonts w:asciiTheme="majorHAnsi" w:eastAsiaTheme="majorHAnsi" w:hAnsiTheme="majorHAnsi"/>
        </w:rPr>
        <w:br w:type="page"/>
      </w:r>
    </w:p>
    <w:p w:rsidR="00355F72" w:rsidRPr="002E586C" w:rsidRDefault="00355F72" w:rsidP="00A52CCA">
      <w:pPr>
        <w:jc w:val="center"/>
        <w:rPr>
          <w:rFonts w:asciiTheme="majorHAnsi" w:eastAsiaTheme="majorHAnsi" w:hAnsiTheme="majorHAnsi"/>
          <w:b/>
          <w:sz w:val="32"/>
          <w:szCs w:val="32"/>
        </w:rPr>
      </w:pPr>
    </w:p>
    <w:p w:rsidR="00A52CCA" w:rsidRPr="002E586C" w:rsidRDefault="00A52CCA" w:rsidP="00A52CCA">
      <w:pPr>
        <w:jc w:val="center"/>
        <w:rPr>
          <w:rFonts w:asciiTheme="majorHAnsi" w:eastAsiaTheme="majorHAnsi" w:hAnsiTheme="majorHAnsi"/>
          <w:b/>
          <w:sz w:val="32"/>
          <w:szCs w:val="32"/>
        </w:rPr>
      </w:pPr>
      <w:r w:rsidRPr="002E586C">
        <w:rPr>
          <w:rFonts w:asciiTheme="majorHAnsi" w:eastAsiaTheme="majorHAnsi" w:hAnsiTheme="majorHAnsi" w:hint="eastAsia"/>
          <w:b/>
          <w:sz w:val="32"/>
          <w:szCs w:val="32"/>
        </w:rPr>
        <w:t>개정</w:t>
      </w:r>
      <w:bookmarkStart w:id="0" w:name="개정이력"/>
      <w:bookmarkEnd w:id="0"/>
      <w:r w:rsidRPr="002E586C">
        <w:rPr>
          <w:rFonts w:asciiTheme="majorHAnsi" w:eastAsiaTheme="majorHAnsi" w:hAnsiTheme="majorHAnsi" w:hint="eastAsia"/>
          <w:b/>
          <w:sz w:val="32"/>
          <w:szCs w:val="32"/>
        </w:rPr>
        <w:t xml:space="preserve"> 이력</w:t>
      </w:r>
    </w:p>
    <w:p w:rsidR="00A11B91" w:rsidRPr="002E586C" w:rsidRDefault="00A11B91">
      <w:pPr>
        <w:rPr>
          <w:rFonts w:asciiTheme="majorHAnsi" w:eastAsiaTheme="majorHAnsi" w:hAnsiTheme="maj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2E586C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2E586C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2E586C">
              <w:rPr>
                <w:rFonts w:asciiTheme="majorHAnsi" w:eastAsiaTheme="majorHAnsi" w:hAnsiTheme="majorHAnsi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2E586C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2E586C">
              <w:rPr>
                <w:rFonts w:asciiTheme="majorHAnsi" w:eastAsiaTheme="majorHAnsi" w:hAnsiTheme="majorHAnsi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2E586C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2E586C">
              <w:rPr>
                <w:rStyle w:val="a9"/>
                <w:rFonts w:asciiTheme="majorHAnsi" w:eastAsiaTheme="majorHAnsi" w:hAnsiTheme="majorHAnsi"/>
                <w:b/>
              </w:rPr>
              <w:footnoteReference w:id="1"/>
            </w:r>
            <w:r w:rsidRPr="002E586C">
              <w:rPr>
                <w:rFonts w:asciiTheme="majorHAnsi" w:eastAsiaTheme="majorHAnsi" w:hAnsiTheme="majorHAnsi" w:hint="eastAsia"/>
                <w:b/>
              </w:rPr>
              <w:t>개정사유</w:t>
            </w:r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2E586C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2E586C">
              <w:rPr>
                <w:rStyle w:val="a9"/>
                <w:rFonts w:asciiTheme="majorHAnsi" w:eastAsiaTheme="majorHAnsi" w:hAnsiTheme="majorHAnsi"/>
                <w:b/>
              </w:rPr>
              <w:footnoteReference w:id="2"/>
            </w:r>
            <w:r w:rsidRPr="002E586C">
              <w:rPr>
                <w:rFonts w:asciiTheme="majorHAnsi" w:eastAsiaTheme="majorHAnsi" w:hAnsiTheme="majorHAnsi" w:hint="eastAsia"/>
                <w:b/>
              </w:rPr>
              <w:t>개정내역</w:t>
            </w:r>
          </w:p>
        </w:tc>
        <w:tc>
          <w:tcPr>
            <w:tcW w:w="1022" w:type="dxa"/>
            <w:shd w:val="clear" w:color="auto" w:fill="E6E6E6"/>
          </w:tcPr>
          <w:p w:rsidR="00A11B91" w:rsidRPr="002E586C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2E586C">
              <w:rPr>
                <w:rFonts w:asciiTheme="majorHAnsi" w:eastAsiaTheme="majorHAnsi" w:hAnsiTheme="majorHAnsi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2E586C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  <w:b/>
                </w:rPr>
                <w:t>승인자</w:t>
              </w:r>
            </w:smartTag>
          </w:p>
        </w:tc>
      </w:tr>
      <w:tr w:rsidR="00A11B91" w:rsidRPr="002E586C">
        <w:tc>
          <w:tcPr>
            <w:tcW w:w="800" w:type="dxa"/>
          </w:tcPr>
          <w:p w:rsidR="00A11B91" w:rsidRPr="002E586C" w:rsidRDefault="006918D0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r w:rsidRPr="002E586C">
              <w:rPr>
                <w:rFonts w:asciiTheme="majorHAnsi" w:eastAsiaTheme="majorHAnsi" w:hAnsiTheme="majorHAnsi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2E586C" w:rsidRDefault="00A22C09" w:rsidP="00553B43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smartTag w:uri="urn:schemas-microsoft-com:office:smarttags" w:element="date">
              <w:smartTagPr>
                <w:attr w:name="Day" w:val="24"/>
                <w:attr w:name="Month" w:val="4"/>
                <w:attr w:name="Year" w:val="2009"/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/>
                  <w:color w:val="0000FF"/>
                </w:rPr>
                <w:t>200</w:t>
              </w:r>
              <w:r w:rsidR="00553B43" w:rsidRPr="002E586C">
                <w:rPr>
                  <w:rFonts w:asciiTheme="majorHAnsi" w:eastAsiaTheme="majorHAnsi" w:hAnsiTheme="majorHAnsi" w:hint="eastAsia"/>
                  <w:color w:val="0000FF"/>
                </w:rPr>
                <w:t>9</w:t>
              </w:r>
              <w:r w:rsidRPr="002E586C">
                <w:rPr>
                  <w:rFonts w:asciiTheme="majorHAnsi" w:eastAsiaTheme="majorHAnsi" w:hAnsiTheme="majorHAnsi"/>
                  <w:color w:val="0000FF"/>
                </w:rPr>
                <w:t>-0</w:t>
              </w:r>
              <w:r w:rsidR="000D6711" w:rsidRPr="002E586C">
                <w:rPr>
                  <w:rFonts w:asciiTheme="majorHAnsi" w:eastAsiaTheme="majorHAnsi" w:hAnsiTheme="majorHAnsi" w:hint="eastAsia"/>
                  <w:color w:val="0000FF"/>
                </w:rPr>
                <w:t>4</w:t>
              </w:r>
              <w:r w:rsidRPr="002E586C">
                <w:rPr>
                  <w:rFonts w:asciiTheme="majorHAnsi" w:eastAsiaTheme="majorHAnsi" w:hAnsiTheme="majorHAnsi"/>
                  <w:color w:val="0000FF"/>
                </w:rPr>
                <w:t>-</w:t>
              </w:r>
              <w:r w:rsidR="00553B43" w:rsidRPr="002E586C">
                <w:rPr>
                  <w:rFonts w:asciiTheme="majorHAnsi" w:eastAsiaTheme="majorHAnsi" w:hAnsiTheme="majorHAnsi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2E586C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r w:rsidRPr="002E586C">
              <w:rPr>
                <w:rFonts w:asciiTheme="majorHAnsi" w:eastAsiaTheme="majorHAnsi" w:hAnsiTheme="majorHAnsi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2E586C" w:rsidRDefault="00A11B91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  <w:r w:rsidRPr="002E586C">
              <w:rPr>
                <w:rFonts w:asciiTheme="majorHAnsi" w:eastAsiaTheme="majorHAnsi" w:hAnsiTheme="majorHAnsi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2E586C" w:rsidRDefault="00A11B91" w:rsidP="00553B43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A11B91" w:rsidRPr="002E586C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r w:rsidRPr="002E586C">
              <w:rPr>
                <w:rFonts w:asciiTheme="majorHAnsi" w:eastAsiaTheme="majorHAnsi" w:hAnsiTheme="majorHAnsi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2E586C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smartTag w:uri="urn:schemas-microsoft-com:office:smarttags" w:element="date">
              <w:smartTagPr>
                <w:attr w:name="Day" w:val="7"/>
                <w:attr w:name="Month" w:val="5"/>
                <w:attr w:name="Year" w:val="2009"/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/>
                  <w:color w:val="0000FF"/>
                </w:rPr>
                <w:t>200</w:t>
              </w:r>
              <w:r w:rsidRPr="002E586C">
                <w:rPr>
                  <w:rFonts w:asciiTheme="majorHAnsi" w:eastAsiaTheme="majorHAnsi" w:hAnsiTheme="majorHAnsi" w:hint="eastAsia"/>
                  <w:color w:val="0000FF"/>
                </w:rPr>
                <w:t>9</w:t>
              </w:r>
              <w:r w:rsidRPr="002E586C">
                <w:rPr>
                  <w:rFonts w:asciiTheme="majorHAnsi" w:eastAsiaTheme="majorHAnsi" w:hAnsiTheme="majorHAnsi"/>
                  <w:color w:val="0000FF"/>
                </w:rPr>
                <w:t>-0</w:t>
              </w:r>
              <w:r w:rsidRPr="002E586C">
                <w:rPr>
                  <w:rFonts w:asciiTheme="majorHAnsi" w:eastAsiaTheme="majorHAnsi" w:hAnsiTheme="majorHAnsi" w:hint="eastAsia"/>
                  <w:color w:val="0000FF"/>
                </w:rPr>
                <w:t>5</w:t>
              </w:r>
              <w:r w:rsidRPr="002E586C">
                <w:rPr>
                  <w:rFonts w:asciiTheme="majorHAnsi" w:eastAsiaTheme="majorHAnsi" w:hAnsiTheme="majorHAnsi"/>
                  <w:color w:val="0000FF"/>
                </w:rPr>
                <w:t>-</w:t>
              </w:r>
              <w:r w:rsidRPr="002E586C">
                <w:rPr>
                  <w:rFonts w:asciiTheme="majorHAnsi" w:eastAsiaTheme="majorHAnsi" w:hAnsiTheme="majorHAnsi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2E586C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r w:rsidRPr="002E586C">
              <w:rPr>
                <w:rFonts w:asciiTheme="majorHAnsi" w:eastAsiaTheme="majorHAnsi" w:hAnsiTheme="majorHAnsi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2E586C" w:rsidRDefault="0022752C" w:rsidP="000A0A01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  <w:r w:rsidRPr="002E586C">
              <w:rPr>
                <w:rFonts w:asciiTheme="majorHAnsi" w:eastAsiaTheme="majorHAnsi" w:hAnsiTheme="majorHAnsi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2E586C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 w:rsidP="00055117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 w:rsidP="000C737A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 w:rsidP="00025226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 w:rsidP="000A0AA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2E586C">
        <w:tc>
          <w:tcPr>
            <w:tcW w:w="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2E586C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2E586C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</w:tbl>
    <w:p w:rsidR="007D1786" w:rsidRPr="002E586C" w:rsidRDefault="00A11B91">
      <w:pPr>
        <w:jc w:val="center"/>
        <w:rPr>
          <w:rFonts w:asciiTheme="majorHAnsi" w:eastAsiaTheme="majorHAnsi" w:hAnsiTheme="majorHAnsi"/>
        </w:rPr>
      </w:pPr>
      <w:r w:rsidRPr="002E586C">
        <w:rPr>
          <w:rFonts w:asciiTheme="majorHAnsi" w:eastAsiaTheme="majorHAnsi" w:hAnsiTheme="majorHAnsi"/>
        </w:rPr>
        <w:br w:type="page"/>
      </w:r>
    </w:p>
    <w:p w:rsidR="00A11B91" w:rsidRPr="002E586C" w:rsidRDefault="00A11B91">
      <w:pPr>
        <w:jc w:val="center"/>
        <w:rPr>
          <w:rFonts w:asciiTheme="majorHAnsi" w:eastAsiaTheme="majorHAnsi" w:hAnsiTheme="majorHAnsi"/>
          <w:b/>
          <w:sz w:val="36"/>
          <w:szCs w:val="36"/>
        </w:rPr>
      </w:pPr>
      <w:r w:rsidRPr="002E586C">
        <w:rPr>
          <w:rFonts w:asciiTheme="majorHAnsi" w:eastAsiaTheme="majorHAnsi" w:hAnsiTheme="majorHAnsi" w:hint="eastAsia"/>
          <w:b/>
          <w:sz w:val="36"/>
          <w:szCs w:val="36"/>
        </w:rPr>
        <w:lastRenderedPageBreak/>
        <w:t>목     차</w:t>
      </w:r>
    </w:p>
    <w:p w:rsidR="00A11B91" w:rsidRPr="002E586C" w:rsidRDefault="00A11B91">
      <w:pPr>
        <w:rPr>
          <w:rFonts w:asciiTheme="majorHAnsi" w:eastAsiaTheme="majorHAnsi" w:hAnsiTheme="majorHAnsi"/>
        </w:rPr>
      </w:pPr>
    </w:p>
    <w:bookmarkStart w:id="1" w:name="_GoBack"/>
    <w:bookmarkEnd w:id="1"/>
    <w:p w:rsidR="006B430F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2E586C">
        <w:rPr>
          <w:rFonts w:asciiTheme="majorHAnsi" w:eastAsiaTheme="majorHAnsi" w:hAnsiTheme="majorHAnsi"/>
          <w:b w:val="0"/>
          <w:sz w:val="20"/>
        </w:rPr>
        <w:fldChar w:fldCharType="begin"/>
      </w:r>
      <w:r w:rsidRPr="002E586C">
        <w:rPr>
          <w:rFonts w:asciiTheme="majorHAnsi" w:eastAsiaTheme="majorHAnsi" w:hAnsiTheme="majorHAnsi"/>
          <w:b w:val="0"/>
          <w:sz w:val="20"/>
        </w:rPr>
        <w:instrText xml:space="preserve"> TOC \o "1-3" \h \z \u </w:instrText>
      </w:r>
      <w:r w:rsidRPr="002E586C">
        <w:rPr>
          <w:rFonts w:asciiTheme="majorHAnsi" w:eastAsiaTheme="majorHAnsi" w:hAnsiTheme="majorHAnsi"/>
          <w:b w:val="0"/>
          <w:sz w:val="20"/>
        </w:rPr>
        <w:fldChar w:fldCharType="separate"/>
      </w:r>
      <w:hyperlink w:anchor="_Toc139541464" w:history="1">
        <w:r w:rsidR="006B430F" w:rsidRPr="00CE5AB6">
          <w:rPr>
            <w:rStyle w:val="ab"/>
            <w:rFonts w:asciiTheme="majorHAnsi" w:eastAsiaTheme="majorHAnsi" w:hAnsiTheme="majorHAnsi" w:cs="맑은 고딕"/>
          </w:rPr>
          <w:t>1.</w:t>
        </w:r>
        <w:r w:rsidR="006B430F" w:rsidRPr="00CE5AB6">
          <w:rPr>
            <w:rStyle w:val="ab"/>
            <w:rFonts w:asciiTheme="majorHAnsi" w:eastAsiaTheme="majorHAnsi" w:hAnsiTheme="majorHAnsi"/>
          </w:rPr>
          <w:t xml:space="preserve"> 프로젝트 개요</w:t>
        </w:r>
        <w:r w:rsidR="006B430F">
          <w:rPr>
            <w:noProof/>
            <w:webHidden/>
          </w:rPr>
          <w:tab/>
        </w:r>
        <w:r w:rsidR="006B430F">
          <w:rPr>
            <w:noProof/>
            <w:webHidden/>
          </w:rPr>
          <w:fldChar w:fldCharType="begin"/>
        </w:r>
        <w:r w:rsidR="006B430F">
          <w:rPr>
            <w:noProof/>
            <w:webHidden/>
          </w:rPr>
          <w:instrText xml:space="preserve"> PAGEREF _Toc139541464 \h </w:instrText>
        </w:r>
        <w:r w:rsidR="006B430F">
          <w:rPr>
            <w:noProof/>
            <w:webHidden/>
          </w:rPr>
        </w:r>
        <w:r w:rsidR="006B430F">
          <w:rPr>
            <w:noProof/>
            <w:webHidden/>
          </w:rPr>
          <w:fldChar w:fldCharType="separate"/>
        </w:r>
        <w:r w:rsidR="006B430F">
          <w:rPr>
            <w:noProof/>
            <w:webHidden/>
          </w:rPr>
          <w:t>6</w:t>
        </w:r>
        <w:r w:rsidR="006B430F"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65" w:history="1">
        <w:r w:rsidRPr="00CE5AB6">
          <w:rPr>
            <w:rStyle w:val="ab"/>
            <w:rFonts w:asciiTheme="majorHAnsi" w:eastAsiaTheme="majorHAnsi" w:hAnsiTheme="majorHAnsi"/>
          </w:rPr>
          <w:t>1.1. 프로젝트 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66" w:history="1">
        <w:r w:rsidRPr="00CE5AB6">
          <w:rPr>
            <w:rStyle w:val="ab"/>
            <w:rFonts w:asciiTheme="majorHAnsi" w:eastAsiaTheme="majorHAnsi" w:hAnsiTheme="majorHAnsi"/>
          </w:rPr>
          <w:t>1.2. 사업 기간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67" w:history="1">
        <w:r w:rsidRPr="00CE5AB6">
          <w:rPr>
            <w:rStyle w:val="ab"/>
            <w:rFonts w:asciiTheme="majorHAnsi" w:eastAsiaTheme="majorHAnsi" w:hAnsiTheme="majorHAnsi"/>
          </w:rPr>
          <w:t>1.3. 사업목적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468" w:history="1">
        <w:r w:rsidRPr="00CE5AB6">
          <w:rPr>
            <w:rStyle w:val="ab"/>
            <w:rFonts w:asciiTheme="majorHAnsi" w:eastAsiaTheme="majorHAnsi" w:hAnsiTheme="majorHAnsi"/>
          </w:rPr>
          <w:t>2. 사업범위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69" w:history="1">
        <w:r w:rsidRPr="00CE5AB6">
          <w:rPr>
            <w:rStyle w:val="ab"/>
            <w:rFonts w:asciiTheme="majorHAnsi" w:eastAsiaTheme="majorHAnsi" w:hAnsiTheme="majorHAnsi"/>
          </w:rPr>
          <w:t>2.1. 추진사업의 범위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70" w:history="1">
        <w:r w:rsidRPr="00CE5AB6">
          <w:rPr>
            <w:rStyle w:val="ab"/>
            <w:rFonts w:asciiTheme="majorHAnsi" w:eastAsiaTheme="majorHAnsi" w:hAnsiTheme="majorHAnsi"/>
          </w:rPr>
          <w:t>2.2. 구축 범위 세부내역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71" w:history="1">
        <w:r w:rsidRPr="00CE5AB6">
          <w:rPr>
            <w:rStyle w:val="ab"/>
            <w:rFonts w:asciiTheme="majorHAnsi" w:eastAsiaTheme="majorHAnsi" w:hAnsiTheme="majorHAnsi"/>
          </w:rPr>
          <w:t>2.3. 데이터 전환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72" w:history="1">
        <w:r w:rsidRPr="00CE5AB6">
          <w:rPr>
            <w:rStyle w:val="ab"/>
            <w:rFonts w:asciiTheme="majorHAnsi" w:eastAsiaTheme="majorHAnsi" w:hAnsiTheme="majorHAnsi"/>
          </w:rPr>
          <w:t>2.4. 외부 인터페이스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473" w:history="1">
        <w:r w:rsidRPr="00CE5AB6">
          <w:rPr>
            <w:rStyle w:val="ab"/>
            <w:rFonts w:asciiTheme="majorHAnsi" w:eastAsiaTheme="majorHAnsi" w:hAnsiTheme="majorHAnsi"/>
          </w:rPr>
          <w:t>3. 목표시스템 구현방안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74" w:history="1">
        <w:r w:rsidRPr="00CE5AB6">
          <w:rPr>
            <w:rStyle w:val="ab"/>
            <w:rFonts w:asciiTheme="majorHAnsi" w:eastAsiaTheme="majorHAnsi" w:hAnsiTheme="majorHAnsi"/>
          </w:rPr>
          <w:t>3.1. 시스템개요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75" w:history="1">
        <w:r w:rsidRPr="00CE5AB6">
          <w:rPr>
            <w:rStyle w:val="ab"/>
            <w:rFonts w:asciiTheme="majorHAnsi" w:eastAsiaTheme="majorHAnsi" w:hAnsiTheme="majorHAnsi"/>
          </w:rPr>
          <w:t>3.2. 홈페이지재구축 총괄현황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76" w:history="1">
        <w:r w:rsidRPr="00CE5AB6">
          <w:rPr>
            <w:rStyle w:val="ab"/>
            <w:rFonts w:asciiTheme="majorHAnsi" w:eastAsiaTheme="majorHAnsi" w:hAnsiTheme="majorHAnsi"/>
          </w:rPr>
          <w:t>3.3. 홈페이지재구축 총괄현황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477" w:history="1">
        <w:r w:rsidRPr="00CE5AB6">
          <w:rPr>
            <w:rStyle w:val="ab"/>
            <w:rFonts w:asciiTheme="majorHAnsi" w:eastAsiaTheme="majorHAnsi" w:hAnsiTheme="majorHAnsi"/>
          </w:rPr>
          <w:t>4. 사업추진체계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78" w:history="1">
        <w:r w:rsidRPr="00CE5AB6">
          <w:rPr>
            <w:rStyle w:val="ab"/>
            <w:rFonts w:asciiTheme="majorHAnsi" w:eastAsiaTheme="majorHAnsi" w:hAnsiTheme="majorHAnsi"/>
          </w:rPr>
          <w:t>4.1. 추진체계도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79" w:history="1">
        <w:r w:rsidRPr="00CE5AB6">
          <w:rPr>
            <w:rStyle w:val="ab"/>
            <w:rFonts w:asciiTheme="majorHAnsi" w:eastAsiaTheme="majorHAnsi" w:hAnsiTheme="majorHAnsi"/>
          </w:rPr>
          <w:t>4.2. 업무분장내역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80" w:history="1">
        <w:r w:rsidRPr="00CE5AB6">
          <w:rPr>
            <w:rStyle w:val="ab"/>
            <w:rFonts w:asciiTheme="majorHAnsi" w:eastAsiaTheme="majorHAnsi" w:hAnsiTheme="majorHAnsi"/>
          </w:rPr>
          <w:t>4.3. 참여인력총괄표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481" w:history="1">
        <w:r w:rsidRPr="00CE5AB6">
          <w:rPr>
            <w:rStyle w:val="ab"/>
            <w:rFonts w:asciiTheme="majorHAnsi" w:eastAsiaTheme="majorHAnsi" w:hAnsiTheme="majorHAnsi"/>
          </w:rPr>
          <w:t>5. 사업추진절차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82" w:history="1">
        <w:r w:rsidRPr="00CE5AB6">
          <w:rPr>
            <w:rStyle w:val="ab"/>
            <w:rFonts w:asciiTheme="majorHAnsi" w:eastAsiaTheme="majorHAnsi" w:hAnsiTheme="majorHAnsi"/>
          </w:rPr>
          <w:t>5.1. 추진절차단계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83" w:history="1">
        <w:r w:rsidRPr="00CE5AB6">
          <w:rPr>
            <w:rStyle w:val="ab"/>
            <w:rFonts w:asciiTheme="majorHAnsi" w:eastAsiaTheme="majorHAnsi" w:hAnsiTheme="majorHAnsi"/>
          </w:rPr>
          <w:t>5.2. 요구분석단계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84" w:history="1">
        <w:r w:rsidRPr="00CE5AB6">
          <w:rPr>
            <w:rStyle w:val="ab"/>
            <w:rFonts w:asciiTheme="majorHAnsi" w:eastAsiaTheme="majorHAnsi" w:hAnsiTheme="majorHAnsi"/>
          </w:rPr>
          <w:t>5.3. 설계단계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85" w:history="1">
        <w:r w:rsidRPr="00CE5AB6">
          <w:rPr>
            <w:rStyle w:val="ab"/>
            <w:rFonts w:asciiTheme="majorHAnsi" w:eastAsiaTheme="majorHAnsi" w:hAnsiTheme="majorHAnsi"/>
          </w:rPr>
          <w:t>5.4. 구현단계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86" w:history="1">
        <w:r w:rsidRPr="00CE5AB6">
          <w:rPr>
            <w:rStyle w:val="ab"/>
            <w:rFonts w:asciiTheme="majorHAnsi" w:eastAsiaTheme="majorHAnsi" w:hAnsiTheme="majorHAnsi"/>
          </w:rPr>
          <w:t>5.5. 테스트단계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87" w:history="1">
        <w:r w:rsidRPr="00CE5AB6">
          <w:rPr>
            <w:rStyle w:val="ab"/>
            <w:rFonts w:asciiTheme="majorHAnsi" w:eastAsiaTheme="majorHAnsi" w:hAnsiTheme="majorHAnsi"/>
          </w:rPr>
          <w:t>5.6. 이행단계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488" w:history="1">
        <w:r w:rsidRPr="00CE5AB6">
          <w:rPr>
            <w:rStyle w:val="ab"/>
            <w:rFonts w:asciiTheme="majorHAnsi" w:eastAsiaTheme="majorHAnsi" w:hAnsiTheme="majorHAnsi"/>
          </w:rPr>
          <w:t>6. 산출물계획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489" w:history="1">
        <w:r w:rsidRPr="00CE5AB6">
          <w:rPr>
            <w:rStyle w:val="ab"/>
            <w:rFonts w:asciiTheme="majorHAnsi" w:eastAsiaTheme="majorHAnsi" w:hAnsiTheme="majorHAnsi"/>
          </w:rPr>
          <w:t>7. 추진일정(WBS)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490" w:history="1">
        <w:r w:rsidRPr="00CE5AB6">
          <w:rPr>
            <w:rStyle w:val="ab"/>
            <w:rFonts w:asciiTheme="majorHAnsi" w:eastAsiaTheme="majorHAnsi" w:hAnsiTheme="majorHAnsi"/>
          </w:rPr>
          <w:t>8. 인력 투입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91" w:history="1">
        <w:r w:rsidRPr="00CE5AB6">
          <w:rPr>
            <w:rStyle w:val="ab"/>
            <w:rFonts w:asciiTheme="majorHAnsi" w:eastAsiaTheme="majorHAnsi" w:hAnsiTheme="majorHAnsi"/>
          </w:rPr>
          <w:t>8.1. 인력투입 집계표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92" w:history="1">
        <w:r w:rsidRPr="00CE5AB6">
          <w:rPr>
            <w:rStyle w:val="ab"/>
            <w:rFonts w:asciiTheme="majorHAnsi" w:eastAsiaTheme="majorHAnsi" w:hAnsiTheme="majorHAnsi"/>
          </w:rPr>
          <w:t>8.2. 공정별 투입계획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93" w:history="1">
        <w:r w:rsidRPr="00CE5AB6">
          <w:rPr>
            <w:rStyle w:val="ab"/>
            <w:rFonts w:asciiTheme="majorHAnsi" w:eastAsiaTheme="majorHAnsi" w:hAnsiTheme="majorHAnsi"/>
          </w:rPr>
          <w:t>8.3. 투입인력 내역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494" w:history="1">
        <w:r w:rsidRPr="00CE5AB6">
          <w:rPr>
            <w:rStyle w:val="ab"/>
            <w:rFonts w:asciiTheme="majorHAnsi" w:eastAsiaTheme="majorHAnsi" w:hAnsiTheme="majorHAnsi"/>
          </w:rPr>
          <w:t>9. 품질관리 및 보고계획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95" w:history="1">
        <w:r w:rsidRPr="00CE5AB6">
          <w:rPr>
            <w:rStyle w:val="ab"/>
            <w:rFonts w:asciiTheme="majorHAnsi" w:eastAsiaTheme="majorHAnsi" w:hAnsiTheme="majorHAnsi"/>
          </w:rPr>
          <w:t>9.1. 품질관리절차 및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96" w:history="1">
        <w:r w:rsidRPr="00CE5AB6">
          <w:rPr>
            <w:rStyle w:val="ab"/>
            <w:rFonts w:asciiTheme="majorHAnsi" w:eastAsiaTheme="majorHAnsi" w:hAnsiTheme="majorHAnsi"/>
          </w:rPr>
          <w:t>9.2. 품질 보증 활동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497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9.2.1.</w:t>
        </w:r>
        <w:r w:rsidRPr="00CE5AB6">
          <w:rPr>
            <w:rStyle w:val="ab"/>
            <w:rFonts w:asciiTheme="majorHAnsi" w:eastAsiaTheme="majorHAnsi" w:hAnsiTheme="majorHAnsi"/>
          </w:rPr>
          <w:t xml:space="preserve"> 품질 보증 목적</w:t>
        </w:r>
        <w:r w:rsidRPr="00CE5AB6">
          <w:rPr>
            <w:rStyle w:val="ab"/>
            <w:rFonts w:asciiTheme="majorHAnsi" w:eastAsiaTheme="majorHAnsi" w:hAnsiTheme="majorHAnsi"/>
            <w:lang w:val="ko-KR"/>
          </w:rPr>
          <w:t>본 프로젝트의 목표달성과 프로젝트 수행과정에서 공단의 요구사항이 적극 반영 되었는지 여부를 검증 할 수 있는 방법을 제공 한다</w:t>
        </w:r>
        <w:r w:rsidRPr="00CE5AB6">
          <w:rPr>
            <w:rStyle w:val="ab"/>
            <w:rFonts w:asciiTheme="majorHAnsi" w:eastAsiaTheme="majorHAnsi" w:hAnsiTheme="majorHAnsi"/>
          </w:rPr>
          <w:t>.</w:t>
        </w:r>
        <w:r w:rsidRPr="00CE5AB6">
          <w:rPr>
            <w:rStyle w:val="ab"/>
            <w:rFonts w:asciiTheme="majorHAnsi" w:eastAsiaTheme="majorHAnsi" w:hAnsiTheme="majorHAnsi"/>
            <w:lang w:val="ko-KR"/>
          </w:rPr>
          <w:t>프로젝트에서 만들어지는 각종 산출물이 정해진 품질 수준을 만족 하도록 한다</w:t>
        </w:r>
        <w:r w:rsidRPr="00CE5AB6">
          <w:rPr>
            <w:rStyle w:val="ab"/>
            <w:rFonts w:asciiTheme="majorHAnsi" w:eastAsiaTheme="majorHAnsi" w:hAnsiTheme="majorHAnsi"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498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9.2.2.</w:t>
        </w:r>
        <w:r w:rsidRPr="00CE5AB6">
          <w:rPr>
            <w:rStyle w:val="ab"/>
            <w:rFonts w:asciiTheme="majorHAnsi" w:eastAsiaTheme="majorHAnsi" w:hAnsiTheme="majorHAnsi"/>
          </w:rPr>
          <w:t xml:space="preserve"> 품질 보증 기준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499" w:history="1">
        <w:r w:rsidRPr="00CE5AB6">
          <w:rPr>
            <w:rStyle w:val="ab"/>
            <w:rFonts w:asciiTheme="majorHAnsi" w:eastAsiaTheme="majorHAnsi" w:hAnsiTheme="majorHAnsi"/>
          </w:rPr>
          <w:t>9.3. 품질 보증 일정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00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9.3.1.</w:t>
        </w:r>
        <w:r w:rsidRPr="00CE5AB6">
          <w:rPr>
            <w:rStyle w:val="ab"/>
            <w:rFonts w:asciiTheme="majorHAnsi" w:eastAsiaTheme="majorHAnsi" w:hAnsiTheme="majorHAnsi"/>
          </w:rPr>
          <w:t xml:space="preserve"> 품질 보증 방법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01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9.3.2.</w:t>
        </w:r>
        <w:r w:rsidRPr="00CE5AB6">
          <w:rPr>
            <w:rStyle w:val="ab"/>
            <w:rFonts w:asciiTheme="majorHAnsi" w:eastAsiaTheme="majorHAnsi" w:hAnsiTheme="majorHAnsi"/>
          </w:rPr>
          <w:t xml:space="preserve"> 공식검토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02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9.3.3.</w:t>
        </w:r>
        <w:r w:rsidRPr="00CE5AB6">
          <w:rPr>
            <w:rStyle w:val="ab"/>
            <w:rFonts w:asciiTheme="majorHAnsi" w:eastAsiaTheme="majorHAnsi" w:hAnsiTheme="majorHAnsi"/>
          </w:rPr>
          <w:t xml:space="preserve"> 산출물검토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503" w:history="1">
        <w:r w:rsidRPr="00CE5AB6">
          <w:rPr>
            <w:rStyle w:val="ab"/>
            <w:rFonts w:asciiTheme="majorHAnsi" w:eastAsiaTheme="majorHAnsi" w:hAnsiTheme="majorHAnsi"/>
          </w:rPr>
          <w:t>10. 보고계획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04" w:history="1">
        <w:r w:rsidRPr="00CE5AB6">
          <w:rPr>
            <w:rStyle w:val="ab"/>
            <w:rFonts w:asciiTheme="majorHAnsi" w:eastAsiaTheme="majorHAnsi" w:hAnsiTheme="majorHAnsi"/>
          </w:rPr>
          <w:t>10.1. 업무 협의 및 보고 체계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05" w:history="1">
        <w:r w:rsidRPr="00CE5AB6">
          <w:rPr>
            <w:rStyle w:val="ab"/>
            <w:rFonts w:asciiTheme="majorHAnsi" w:eastAsiaTheme="majorHAnsi" w:hAnsiTheme="majorHAnsi"/>
          </w:rPr>
          <w:t>10.2. 보고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06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10.2.1.</w:t>
        </w:r>
        <w:r w:rsidRPr="00CE5AB6">
          <w:rPr>
            <w:rStyle w:val="ab"/>
            <w:rFonts w:asciiTheme="majorHAnsi" w:eastAsiaTheme="majorHAnsi" w:hAnsiTheme="majorHAnsi"/>
          </w:rPr>
          <w:t xml:space="preserve"> 정기보고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07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10.2.2.</w:t>
        </w:r>
        <w:r w:rsidRPr="00CE5AB6">
          <w:rPr>
            <w:rStyle w:val="ab"/>
            <w:rFonts w:asciiTheme="majorHAnsi" w:eastAsiaTheme="majorHAnsi" w:hAnsiTheme="majorHAnsi"/>
          </w:rPr>
          <w:t xml:space="preserve"> 비정기 보고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508" w:history="1">
        <w:r w:rsidRPr="00CE5AB6">
          <w:rPr>
            <w:rStyle w:val="ab"/>
            <w:rFonts w:asciiTheme="majorHAnsi" w:eastAsiaTheme="majorHAnsi" w:hAnsiTheme="majorHAnsi"/>
          </w:rPr>
          <w:t>11. 문서 및 보안관리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09" w:history="1">
        <w:r w:rsidRPr="00CE5AB6">
          <w:rPr>
            <w:rStyle w:val="ab"/>
            <w:rFonts w:asciiTheme="majorHAnsi" w:eastAsiaTheme="majorHAnsi" w:hAnsiTheme="majorHAnsi"/>
          </w:rPr>
          <w:t>11.1. 문서관리 방안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10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11.1.1.</w:t>
        </w:r>
        <w:r w:rsidRPr="00CE5AB6">
          <w:rPr>
            <w:rStyle w:val="ab"/>
            <w:rFonts w:asciiTheme="majorHAnsi" w:eastAsiaTheme="majorHAnsi" w:hAnsiTheme="majorHAnsi"/>
          </w:rPr>
          <w:t xml:space="preserve"> 문서 작성 기준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11" w:history="1">
        <w:r w:rsidRPr="00CE5AB6">
          <w:rPr>
            <w:rStyle w:val="ab"/>
            <w:rFonts w:asciiTheme="majorHAnsi" w:eastAsiaTheme="majorHAnsi" w:hAnsiTheme="majorHAnsi"/>
          </w:rPr>
          <w:t>11.2. 보안관리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12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11.2.1.</w:t>
        </w:r>
        <w:r w:rsidRPr="00CE5AB6">
          <w:rPr>
            <w:rStyle w:val="ab"/>
            <w:rFonts w:asciiTheme="majorHAnsi" w:eastAsiaTheme="majorHAnsi" w:hAnsiTheme="majorHAnsi"/>
          </w:rPr>
          <w:t xml:space="preserve"> 문서 및 자료 보안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13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11.2.2.</w:t>
        </w:r>
        <w:r w:rsidRPr="00CE5AB6">
          <w:rPr>
            <w:rStyle w:val="ab"/>
            <w:rFonts w:asciiTheme="majorHAnsi" w:eastAsiaTheme="majorHAnsi" w:hAnsiTheme="majorHAnsi"/>
          </w:rPr>
          <w:t xml:space="preserve"> 장소통제 및 장비 보안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14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11.2.3.</w:t>
        </w:r>
        <w:r w:rsidRPr="00CE5AB6">
          <w:rPr>
            <w:rStyle w:val="ab"/>
            <w:rFonts w:asciiTheme="majorHAnsi" w:eastAsiaTheme="majorHAnsi" w:hAnsiTheme="majorHAnsi"/>
          </w:rPr>
          <w:t xml:space="preserve"> 관리적 보안 방안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515" w:history="1">
        <w:r w:rsidRPr="00CE5AB6">
          <w:rPr>
            <w:rStyle w:val="ab"/>
            <w:rFonts w:asciiTheme="majorHAnsi" w:eastAsiaTheme="majorHAnsi" w:hAnsiTheme="majorHAnsi"/>
          </w:rPr>
          <w:t>12. 위험관리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16" w:history="1">
        <w:r w:rsidRPr="00CE5AB6">
          <w:rPr>
            <w:rStyle w:val="ab"/>
            <w:rFonts w:asciiTheme="majorHAnsi" w:eastAsiaTheme="majorHAnsi" w:hAnsiTheme="majorHAnsi"/>
          </w:rPr>
          <w:t>12.1. 백업 관리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17" w:history="1">
        <w:r w:rsidRPr="00CE5AB6">
          <w:rPr>
            <w:rStyle w:val="ab"/>
            <w:rFonts w:asciiTheme="majorHAnsi" w:eastAsiaTheme="majorHAnsi" w:hAnsiTheme="majorHAnsi"/>
          </w:rPr>
          <w:t>12.2. 수행인력 변경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18" w:history="1">
        <w:r w:rsidRPr="00CE5AB6">
          <w:rPr>
            <w:rStyle w:val="ab"/>
            <w:rFonts w:asciiTheme="majorHAnsi" w:eastAsiaTheme="majorHAnsi" w:hAnsiTheme="majorHAnsi"/>
          </w:rPr>
          <w:t>12.3. 변경 및 의사결정 요청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19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12.3.1.</w:t>
        </w:r>
        <w:r w:rsidRPr="00CE5AB6">
          <w:rPr>
            <w:rStyle w:val="ab"/>
            <w:rFonts w:asciiTheme="majorHAnsi" w:eastAsiaTheme="majorHAnsi" w:hAnsiTheme="majorHAnsi"/>
          </w:rPr>
          <w:t xml:space="preserve"> 적용범위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20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12.3.2.</w:t>
        </w:r>
        <w:r w:rsidRPr="00CE5AB6">
          <w:rPr>
            <w:rStyle w:val="ab"/>
            <w:rFonts w:asciiTheme="majorHAnsi" w:eastAsiaTheme="majorHAnsi" w:hAnsiTheme="majorHAnsi"/>
          </w:rPr>
          <w:t xml:space="preserve"> 절차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21" w:history="1">
        <w:r w:rsidRPr="00CE5AB6">
          <w:rPr>
            <w:rStyle w:val="ab"/>
            <w:rFonts w:asciiTheme="majorHAnsi" w:eastAsiaTheme="majorHAnsi" w:hAnsiTheme="majorHAnsi"/>
          </w:rPr>
          <w:t>12.4. 위험관리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522" w:history="1">
        <w:r w:rsidRPr="00CE5AB6">
          <w:rPr>
            <w:rStyle w:val="ab"/>
            <w:rFonts w:asciiTheme="majorHAnsi" w:eastAsiaTheme="majorHAnsi" w:hAnsiTheme="majorHAnsi"/>
          </w:rPr>
          <w:t>13. 구성관리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23" w:history="1">
        <w:r w:rsidRPr="00CE5AB6">
          <w:rPr>
            <w:rStyle w:val="ab"/>
            <w:rFonts w:asciiTheme="majorHAnsi" w:eastAsiaTheme="majorHAnsi" w:hAnsiTheme="majorHAnsi"/>
          </w:rPr>
          <w:t>13.1. 구성관리 조직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24" w:history="1">
        <w:r w:rsidRPr="00CE5AB6">
          <w:rPr>
            <w:rStyle w:val="ab"/>
            <w:rFonts w:asciiTheme="majorHAnsi" w:eastAsiaTheme="majorHAnsi" w:hAnsiTheme="majorHAnsi"/>
          </w:rPr>
          <w:t>13.2. 구성관리 절차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25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13.2.1.</w:t>
        </w:r>
        <w:r w:rsidRPr="00CE5AB6">
          <w:rPr>
            <w:rStyle w:val="ab"/>
            <w:rFonts w:asciiTheme="majorHAnsi" w:eastAsiaTheme="majorHAnsi" w:hAnsiTheme="majorHAnsi"/>
          </w:rPr>
          <w:t xml:space="preserve"> 구성항목 및 베이스라인 설정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26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13.2.2.</w:t>
        </w:r>
        <w:r w:rsidRPr="00CE5AB6">
          <w:rPr>
            <w:rStyle w:val="ab"/>
            <w:rFonts w:asciiTheme="majorHAnsi" w:eastAsiaTheme="majorHAnsi" w:hAnsiTheme="majorHAnsi"/>
          </w:rPr>
          <w:t xml:space="preserve"> 구성관리 시스템 구축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527" w:history="1">
        <w:r w:rsidRPr="00CE5AB6">
          <w:rPr>
            <w:rStyle w:val="ab"/>
            <w:rFonts w:asciiTheme="majorHAnsi" w:eastAsiaTheme="majorHAnsi" w:hAnsiTheme="majorHAnsi"/>
          </w:rPr>
          <w:t>14. 요구사항 관리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28" w:history="1">
        <w:r w:rsidRPr="00CE5AB6">
          <w:rPr>
            <w:rStyle w:val="ab"/>
            <w:rFonts w:asciiTheme="majorHAnsi" w:eastAsiaTheme="majorHAnsi" w:hAnsiTheme="majorHAnsi"/>
          </w:rPr>
          <w:t>14.1. 요구사항 변경관리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29" w:history="1">
        <w:r w:rsidRPr="00CE5AB6">
          <w:rPr>
            <w:rStyle w:val="ab"/>
            <w:rFonts w:asciiTheme="majorHAnsi" w:eastAsiaTheme="majorHAnsi" w:hAnsiTheme="majorHAnsi"/>
          </w:rPr>
          <w:t>14.2. 요구사항 변경관리 절차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30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14.2.1.</w:t>
        </w:r>
        <w:r w:rsidRPr="00CE5AB6">
          <w:rPr>
            <w:rStyle w:val="ab"/>
            <w:rFonts w:asciiTheme="majorHAnsi" w:eastAsiaTheme="majorHAnsi" w:hAnsiTheme="majorHAnsi"/>
          </w:rPr>
          <w:t xml:space="preserve"> 요구사항 관리 절차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541531" w:history="1">
        <w:r w:rsidRPr="00CE5AB6">
          <w:rPr>
            <w:rStyle w:val="ab"/>
            <w:rFonts w:asciiTheme="majorHAnsi" w:eastAsiaTheme="majorHAnsi" w:hAnsiTheme="majorHAnsi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14.2.2.</w:t>
        </w:r>
        <w:r w:rsidRPr="00CE5AB6">
          <w:rPr>
            <w:rStyle w:val="ab"/>
            <w:rFonts w:asciiTheme="majorHAnsi" w:eastAsiaTheme="majorHAnsi" w:hAnsiTheme="majorHAnsi"/>
          </w:rPr>
          <w:t xml:space="preserve"> 역할 및 책임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32" w:history="1">
        <w:r w:rsidRPr="00CE5AB6">
          <w:rPr>
            <w:rStyle w:val="ab"/>
            <w:rFonts w:asciiTheme="majorHAnsi" w:eastAsiaTheme="majorHAnsi" w:hAnsiTheme="majorHAnsi"/>
          </w:rPr>
          <w:t>14.3. 요구사항 추적관리 절차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533" w:history="1">
        <w:r w:rsidRPr="00CE5AB6">
          <w:rPr>
            <w:rStyle w:val="ab"/>
            <w:rFonts w:asciiTheme="majorHAnsi" w:eastAsiaTheme="majorHAnsi" w:hAnsiTheme="majorHAnsi"/>
          </w:rPr>
          <w:t>15. 교육 및 기술 이전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34" w:history="1">
        <w:r w:rsidRPr="00CE5AB6">
          <w:rPr>
            <w:rStyle w:val="ab"/>
            <w:rFonts w:asciiTheme="majorHAnsi" w:eastAsiaTheme="majorHAnsi" w:hAnsiTheme="majorHAnsi"/>
          </w:rPr>
          <w:t>15.1. 교육 훈련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35" w:history="1">
        <w:r w:rsidRPr="00CE5AB6">
          <w:rPr>
            <w:rStyle w:val="ab"/>
            <w:rFonts w:asciiTheme="majorHAnsi" w:eastAsiaTheme="majorHAnsi" w:hAnsiTheme="majorHAnsi"/>
          </w:rPr>
          <w:t>15.2. 기술 이전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536" w:history="1">
        <w:r w:rsidRPr="00CE5AB6">
          <w:rPr>
            <w:rStyle w:val="ab"/>
            <w:rFonts w:asciiTheme="majorHAnsi" w:eastAsiaTheme="majorHAnsi" w:hAnsiTheme="majorHAnsi"/>
          </w:rPr>
          <w:t>16. 주관사 협조 요청사항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37" w:history="1">
        <w:r w:rsidRPr="00CE5AB6">
          <w:rPr>
            <w:rStyle w:val="ab"/>
            <w:rFonts w:asciiTheme="majorHAnsi" w:eastAsiaTheme="majorHAnsi" w:hAnsiTheme="majorHAnsi"/>
          </w:rPr>
          <w:t>16.1. 신속한 의사 결정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38" w:history="1">
        <w:r w:rsidRPr="00CE5AB6">
          <w:rPr>
            <w:rStyle w:val="ab"/>
            <w:rFonts w:asciiTheme="majorHAnsi" w:eastAsiaTheme="majorHAnsi" w:hAnsiTheme="majorHAnsi"/>
          </w:rPr>
          <w:t>16.2. 업무 참여를 통한 신속한 협업체제 구축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541539" w:history="1">
        <w:r w:rsidRPr="00CE5AB6">
          <w:rPr>
            <w:rStyle w:val="ab"/>
            <w:rFonts w:asciiTheme="majorHAnsi" w:eastAsiaTheme="majorHAnsi" w:hAnsiTheme="majorHAnsi"/>
          </w:rPr>
          <w:t>16.3. 협업 수행을 위한 사업수행자료 제공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6B430F" w:rsidRDefault="006B430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541540" w:history="1">
        <w:r w:rsidRPr="00CE5AB6">
          <w:rPr>
            <w:rStyle w:val="ab"/>
            <w:rFonts w:asciiTheme="majorHAnsi" w:eastAsiaTheme="majorHAnsi" w:hAnsiTheme="majorHAnsi"/>
          </w:rPr>
          <w:t>17. 첨부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_Toc139541540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A11B91" w:rsidRPr="002E586C" w:rsidRDefault="00C43590">
      <w:pPr>
        <w:pStyle w:val="20"/>
        <w:tabs>
          <w:tab w:val="left" w:pos="1000"/>
        </w:tabs>
        <w:ind w:left="0"/>
        <w:rPr>
          <w:rFonts w:asciiTheme="majorHAnsi" w:eastAsiaTheme="majorHAnsi" w:hAnsiTheme="majorHAnsi"/>
          <w:sz w:val="20"/>
        </w:rPr>
      </w:pPr>
      <w:r w:rsidRPr="002E586C">
        <w:rPr>
          <w:rFonts w:asciiTheme="majorHAnsi" w:eastAsiaTheme="majorHAnsi" w:hAnsiTheme="majorHAnsi"/>
          <w:b/>
          <w:sz w:val="20"/>
        </w:rPr>
        <w:fldChar w:fldCharType="end"/>
      </w:r>
    </w:p>
    <w:p w:rsidR="00A11B91" w:rsidRPr="002E586C" w:rsidRDefault="00A11B91">
      <w:pPr>
        <w:rPr>
          <w:rFonts w:asciiTheme="majorHAnsi" w:eastAsiaTheme="majorHAnsi" w:hAnsiTheme="majorHAnsi"/>
        </w:rPr>
        <w:sectPr w:rsidR="00A11B91" w:rsidRPr="002E586C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2E586C" w:rsidRDefault="002E586C" w:rsidP="000C4CEF">
      <w:pPr>
        <w:pStyle w:val="1"/>
        <w:rPr>
          <w:rFonts w:asciiTheme="majorHAnsi" w:eastAsiaTheme="majorHAnsi" w:hAnsiTheme="majorHAnsi" w:cs="맑은 고딕"/>
          <w:sz w:val="22"/>
          <w:szCs w:val="22"/>
        </w:rPr>
      </w:pPr>
      <w:bookmarkStart w:id="2" w:name="_Toc139541464"/>
      <w:r w:rsidRPr="002E586C">
        <w:rPr>
          <w:rFonts w:asciiTheme="majorHAnsi" w:eastAsiaTheme="majorHAnsi" w:hAnsiTheme="majorHAnsi" w:hint="eastAsia"/>
        </w:rPr>
        <w:lastRenderedPageBreak/>
        <w:t>프로젝트 개요</w:t>
      </w:r>
      <w:bookmarkEnd w:id="2"/>
    </w:p>
    <w:p w:rsidR="000C4CEF" w:rsidRPr="002E586C" w:rsidRDefault="002E586C" w:rsidP="0052153C">
      <w:pPr>
        <w:pStyle w:val="2"/>
        <w:rPr>
          <w:rFonts w:asciiTheme="majorHAnsi" w:eastAsiaTheme="majorHAnsi" w:hAnsiTheme="majorHAnsi"/>
        </w:rPr>
      </w:pPr>
      <w:bookmarkStart w:id="3" w:name="_heading=h.30j0zll" w:colFirst="0" w:colLast="0"/>
      <w:bookmarkStart w:id="4" w:name="_Toc139541465"/>
      <w:bookmarkEnd w:id="3"/>
      <w:r w:rsidRPr="002E586C">
        <w:rPr>
          <w:rFonts w:asciiTheme="majorHAnsi" w:eastAsiaTheme="majorHAnsi" w:hAnsiTheme="majorHAnsi" w:hint="eastAsia"/>
        </w:rPr>
        <w:t>프로젝트 명</w:t>
      </w:r>
      <w:bookmarkEnd w:id="4"/>
    </w:p>
    <w:p w:rsidR="000C4CEF" w:rsidRPr="002E586C" w:rsidRDefault="002E586C" w:rsidP="002E586C">
      <w:pPr>
        <w:rPr>
          <w:rFonts w:asciiTheme="majorHAnsi" w:eastAsiaTheme="majorHAnsi" w:hAnsiTheme="majorHAnsi" w:cs="맑은 고딕"/>
        </w:rPr>
      </w:pPr>
      <w:r w:rsidRPr="002E586C">
        <w:rPr>
          <w:rFonts w:asciiTheme="majorHAnsi" w:eastAsiaTheme="majorHAnsi" w:hAnsiTheme="majorHAnsi" w:hint="eastAsia"/>
        </w:rPr>
        <w:t xml:space="preserve">프로젝트명 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5" w:name="_Toc139541466"/>
      <w:r w:rsidRPr="002E586C">
        <w:rPr>
          <w:rFonts w:asciiTheme="majorHAnsi" w:eastAsiaTheme="majorHAnsi" w:hAnsiTheme="majorHAnsi" w:hint="eastAsia"/>
        </w:rPr>
        <w:t>사업 기간</w:t>
      </w:r>
      <w:bookmarkStart w:id="6" w:name="_Toc103753050"/>
      <w:bookmarkEnd w:id="5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proofErr w:type="gramStart"/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계약기간         </w:t>
      </w:r>
      <w:r w:rsidRPr="002E586C">
        <w:rPr>
          <w:rFonts w:asciiTheme="majorHAnsi" w:eastAsiaTheme="majorHAnsi" w:hAnsiTheme="majorHAnsi"/>
          <w:sz w:val="22"/>
          <w:szCs w:val="22"/>
        </w:rPr>
        <w:t>:</w:t>
      </w:r>
      <w:proofErr w:type="gramEnd"/>
      <w:r w:rsidRPr="002E586C">
        <w:rPr>
          <w:rFonts w:asciiTheme="majorHAnsi" w:eastAsiaTheme="majorHAnsi" w:hAnsiTheme="majorHAnsi"/>
          <w:sz w:val="22"/>
          <w:szCs w:val="22"/>
        </w:rPr>
        <w:t xml:space="preserve"> </w:t>
      </w:r>
      <w:smartTag w:uri="urn:schemas-microsoft-com:office:smarttags" w:element="date">
        <w:smartTagPr>
          <w:attr w:name="Day" w:val="29"/>
          <w:attr w:name="Month" w:val="4"/>
          <w:attr w:name="Year" w:val="2009"/>
          <w:attr w:uri="urn:schemas-microsoft-com:office:office" w:name="ls" w:val="trans"/>
        </w:smartTagPr>
        <w:r w:rsidRPr="002E586C">
          <w:rPr>
            <w:rFonts w:asciiTheme="majorHAnsi" w:eastAsiaTheme="majorHAnsi" w:hAnsiTheme="majorHAnsi"/>
            <w:sz w:val="22"/>
            <w:szCs w:val="22"/>
          </w:rPr>
          <w:t>2009년 4월 29일</w:t>
        </w:r>
      </w:smartTag>
      <w:r w:rsidRPr="002E586C">
        <w:rPr>
          <w:rFonts w:asciiTheme="majorHAnsi" w:eastAsiaTheme="majorHAnsi" w:hAnsiTheme="majorHAnsi"/>
          <w:sz w:val="22"/>
          <w:szCs w:val="22"/>
        </w:rPr>
        <w:t xml:space="preserve"> ~ </w:t>
      </w:r>
      <w:smartTag w:uri="urn:schemas-microsoft-com:office:smarttags" w:element="date">
        <w:smartTagPr>
          <w:attr w:name="Day" w:val="28"/>
          <w:attr w:name="Month" w:val="9"/>
          <w:attr w:name="Year" w:val="2009"/>
          <w:attr w:uri="urn:schemas-microsoft-com:office:office" w:name="ls" w:val="trans"/>
        </w:smartTagPr>
        <w:r w:rsidRPr="002E586C">
          <w:rPr>
            <w:rFonts w:asciiTheme="majorHAnsi" w:eastAsiaTheme="majorHAnsi" w:hAnsiTheme="majorHAnsi"/>
            <w:sz w:val="22"/>
            <w:szCs w:val="22"/>
          </w:rPr>
          <w:t>2009년 9월 28일</w:t>
        </w:r>
      </w:smartTag>
      <w:r w:rsidRPr="002E586C">
        <w:rPr>
          <w:rFonts w:asciiTheme="majorHAnsi" w:eastAsiaTheme="majorHAnsi" w:hAnsiTheme="majorHAnsi"/>
          <w:sz w:val="22"/>
          <w:szCs w:val="22"/>
        </w:rPr>
        <w:t>(계약일로부터 5개월)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proofErr w:type="gramStart"/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안정화기간       </w:t>
      </w:r>
      <w:r w:rsidRPr="002E586C">
        <w:rPr>
          <w:rFonts w:asciiTheme="majorHAnsi" w:eastAsiaTheme="majorHAnsi" w:hAnsiTheme="majorHAnsi"/>
          <w:sz w:val="22"/>
          <w:szCs w:val="22"/>
        </w:rPr>
        <w:t>:</w:t>
      </w:r>
      <w:proofErr w:type="gramEnd"/>
      <w:r w:rsidRPr="002E586C">
        <w:rPr>
          <w:rFonts w:asciiTheme="majorHAnsi" w:eastAsiaTheme="majorHAnsi" w:hAnsiTheme="majorHAnsi"/>
          <w:sz w:val="22"/>
          <w:szCs w:val="22"/>
        </w:rPr>
        <w:t xml:space="preserve"> </w:t>
      </w:r>
      <w:smartTag w:uri="urn:schemas-microsoft-com:office:smarttags" w:element="date">
        <w:smartTagPr>
          <w:attr w:name="Day" w:val="29"/>
          <w:attr w:name="Month" w:val="9"/>
          <w:attr w:name="Year" w:val="2009"/>
          <w:attr w:uri="urn:schemas-microsoft-com:office:office" w:name="ls" w:val="trans"/>
        </w:smartTagPr>
        <w:r w:rsidRPr="002E586C">
          <w:rPr>
            <w:rFonts w:asciiTheme="majorHAnsi" w:eastAsiaTheme="majorHAnsi" w:hAnsiTheme="majorHAnsi"/>
            <w:sz w:val="22"/>
            <w:szCs w:val="22"/>
          </w:rPr>
          <w:t xml:space="preserve">2009년 </w:t>
        </w:r>
        <w:r w:rsidRPr="002E586C">
          <w:rPr>
            <w:rFonts w:asciiTheme="majorHAnsi" w:eastAsiaTheme="majorHAnsi" w:hAnsiTheme="majorHAnsi" w:hint="eastAsia"/>
            <w:sz w:val="22"/>
            <w:szCs w:val="22"/>
          </w:rPr>
          <w:t>9</w:t>
        </w:r>
        <w:r w:rsidRPr="002E586C">
          <w:rPr>
            <w:rFonts w:asciiTheme="majorHAnsi" w:eastAsiaTheme="majorHAnsi" w:hAnsiTheme="majorHAnsi"/>
            <w:sz w:val="22"/>
            <w:szCs w:val="22"/>
          </w:rPr>
          <w:t>월 29일</w:t>
        </w:r>
      </w:smartTag>
      <w:r w:rsidRPr="002E586C">
        <w:rPr>
          <w:rFonts w:asciiTheme="majorHAnsi" w:eastAsiaTheme="majorHAnsi" w:hAnsiTheme="majorHAnsi"/>
          <w:sz w:val="22"/>
          <w:szCs w:val="22"/>
        </w:rPr>
        <w:t xml:space="preserve"> ~ </w:t>
      </w:r>
      <w:smartTag w:uri="urn:schemas-microsoft-com:office:smarttags" w:element="date">
        <w:smartTagPr>
          <w:attr w:name="Day" w:val="28"/>
          <w:attr w:name="Month" w:val="11"/>
          <w:attr w:name="Year" w:val="2009"/>
          <w:attr w:uri="urn:schemas-microsoft-com:office:office" w:name="ls" w:val="trans"/>
        </w:smartTagPr>
        <w:r w:rsidRPr="002E586C">
          <w:rPr>
            <w:rFonts w:asciiTheme="majorHAnsi" w:eastAsiaTheme="majorHAnsi" w:hAnsiTheme="majorHAnsi"/>
            <w:sz w:val="22"/>
            <w:szCs w:val="22"/>
          </w:rPr>
          <w:t xml:space="preserve">2009년 </w:t>
        </w:r>
        <w:r w:rsidRPr="002E586C">
          <w:rPr>
            <w:rFonts w:asciiTheme="majorHAnsi" w:eastAsiaTheme="majorHAnsi" w:hAnsiTheme="majorHAnsi" w:hint="eastAsia"/>
            <w:sz w:val="22"/>
            <w:szCs w:val="22"/>
          </w:rPr>
          <w:t>11</w:t>
        </w:r>
        <w:r w:rsidRPr="002E586C">
          <w:rPr>
            <w:rFonts w:asciiTheme="majorHAnsi" w:eastAsiaTheme="majorHAnsi" w:hAnsiTheme="majorHAnsi"/>
            <w:sz w:val="22"/>
            <w:szCs w:val="22"/>
          </w:rPr>
          <w:t>월 28일</w:t>
        </w:r>
      </w:smartTag>
      <w:r w:rsidRPr="002E586C">
        <w:rPr>
          <w:rFonts w:asciiTheme="majorHAnsi" w:eastAsiaTheme="majorHAnsi" w:hAnsiTheme="majorHAnsi"/>
          <w:sz w:val="22"/>
          <w:szCs w:val="22"/>
        </w:rPr>
        <w:t>(</w:t>
      </w:r>
      <w:r w:rsidRPr="002E586C">
        <w:rPr>
          <w:rFonts w:asciiTheme="majorHAnsi" w:eastAsiaTheme="majorHAnsi" w:hAnsiTheme="majorHAnsi" w:hint="eastAsia"/>
          <w:sz w:val="22"/>
          <w:szCs w:val="22"/>
        </w:rPr>
        <w:t>계약종료일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로부터 </w:t>
      </w:r>
      <w:r w:rsidRPr="002E586C">
        <w:rPr>
          <w:rFonts w:asciiTheme="majorHAnsi" w:eastAsiaTheme="majorHAnsi" w:hAnsiTheme="majorHAnsi" w:hint="eastAsia"/>
          <w:sz w:val="22"/>
          <w:szCs w:val="22"/>
        </w:rPr>
        <w:t>2</w:t>
      </w:r>
      <w:r w:rsidRPr="002E586C">
        <w:rPr>
          <w:rFonts w:asciiTheme="majorHAnsi" w:eastAsiaTheme="majorHAnsi" w:hAnsiTheme="majorHAnsi"/>
          <w:sz w:val="22"/>
          <w:szCs w:val="22"/>
        </w:rPr>
        <w:t>개월)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proofErr w:type="gramStart"/>
      <w:r w:rsidRPr="002E586C">
        <w:rPr>
          <w:rFonts w:asciiTheme="majorHAnsi" w:eastAsiaTheme="majorHAnsi" w:hAnsiTheme="majorHAnsi" w:hint="eastAsia"/>
          <w:sz w:val="22"/>
          <w:szCs w:val="22"/>
        </w:rPr>
        <w:t>이행완료예정기간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:</w:t>
      </w:r>
      <w:proofErr w:type="gramEnd"/>
      <w:r w:rsidRPr="002E586C">
        <w:rPr>
          <w:rFonts w:asciiTheme="majorHAnsi" w:eastAsiaTheme="majorHAnsi" w:hAnsiTheme="majorHAnsi"/>
          <w:sz w:val="22"/>
          <w:szCs w:val="22"/>
        </w:rPr>
        <w:t xml:space="preserve"> </w:t>
      </w:r>
      <w:smartTag w:uri="urn:schemas-microsoft-com:office:smarttags" w:element="date">
        <w:smartTagPr>
          <w:attr w:name="Day" w:val="29"/>
          <w:attr w:name="Month" w:val="4"/>
          <w:attr w:name="Year" w:val="2009"/>
          <w:attr w:uri="urn:schemas-microsoft-com:office:office" w:name="ls" w:val="trans"/>
        </w:smartTagPr>
        <w:r w:rsidRPr="002E586C">
          <w:rPr>
            <w:rFonts w:asciiTheme="majorHAnsi" w:eastAsiaTheme="majorHAnsi" w:hAnsiTheme="majorHAnsi"/>
            <w:sz w:val="22"/>
            <w:szCs w:val="22"/>
          </w:rPr>
          <w:t>2009년 4월 29일</w:t>
        </w:r>
      </w:smartTag>
      <w:r w:rsidRPr="002E586C">
        <w:rPr>
          <w:rFonts w:asciiTheme="majorHAnsi" w:eastAsiaTheme="majorHAnsi" w:hAnsiTheme="majorHAnsi"/>
          <w:sz w:val="22"/>
          <w:szCs w:val="22"/>
        </w:rPr>
        <w:t xml:space="preserve"> ~ </w:t>
      </w:r>
      <w:smartTag w:uri="urn:schemas-microsoft-com:office:smarttags" w:element="date">
        <w:smartTagPr>
          <w:attr w:name="Day" w:val="28"/>
          <w:attr w:name="Month" w:val="11"/>
          <w:attr w:name="Year" w:val="2009"/>
          <w:attr w:uri="urn:schemas-microsoft-com:office:office" w:name="ls" w:val="trans"/>
        </w:smartTagPr>
        <w:r w:rsidRPr="002E586C">
          <w:rPr>
            <w:rFonts w:asciiTheme="majorHAnsi" w:eastAsiaTheme="majorHAnsi" w:hAnsiTheme="majorHAnsi"/>
            <w:sz w:val="22"/>
            <w:szCs w:val="22"/>
          </w:rPr>
          <w:t xml:space="preserve">2009년 </w:t>
        </w:r>
        <w:r w:rsidRPr="002E586C">
          <w:rPr>
            <w:rFonts w:asciiTheme="majorHAnsi" w:eastAsiaTheme="majorHAnsi" w:hAnsiTheme="majorHAnsi" w:hint="eastAsia"/>
            <w:sz w:val="22"/>
            <w:szCs w:val="22"/>
          </w:rPr>
          <w:t>11</w:t>
        </w:r>
        <w:r w:rsidRPr="002E586C">
          <w:rPr>
            <w:rFonts w:asciiTheme="majorHAnsi" w:eastAsiaTheme="majorHAnsi" w:hAnsiTheme="majorHAnsi"/>
            <w:sz w:val="22"/>
            <w:szCs w:val="22"/>
          </w:rPr>
          <w:t>월 28일</w:t>
        </w:r>
      </w:smartTag>
      <w:r w:rsidRPr="002E586C">
        <w:rPr>
          <w:rFonts w:asciiTheme="majorHAnsi" w:eastAsiaTheme="majorHAnsi" w:hAnsiTheme="majorHAnsi"/>
          <w:sz w:val="22"/>
          <w:szCs w:val="22"/>
        </w:rPr>
        <w:t xml:space="preserve">(계약일로부터 </w:t>
      </w:r>
      <w:r w:rsidRPr="002E586C">
        <w:rPr>
          <w:rFonts w:asciiTheme="majorHAnsi" w:eastAsiaTheme="majorHAnsi" w:hAnsiTheme="majorHAnsi" w:hint="eastAsia"/>
          <w:sz w:val="22"/>
          <w:szCs w:val="22"/>
        </w:rPr>
        <w:t>7</w:t>
      </w:r>
      <w:r w:rsidRPr="002E586C">
        <w:rPr>
          <w:rFonts w:asciiTheme="majorHAnsi" w:eastAsiaTheme="majorHAnsi" w:hAnsiTheme="majorHAnsi"/>
          <w:sz w:val="22"/>
          <w:szCs w:val="22"/>
        </w:rPr>
        <w:t>개월)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프로젝트의 완료 시기는 수행업체(</w:t>
      </w:r>
      <w:r>
        <w:rPr>
          <w:rFonts w:asciiTheme="majorHAnsi" w:eastAsiaTheme="majorHAnsi" w:hAnsiTheme="majorHAnsi" w:hint="eastAsia"/>
          <w:sz w:val="22"/>
          <w:szCs w:val="22"/>
        </w:rPr>
        <w:t>엠파시</w:t>
      </w: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)가 최종 결과물을 제출하고 </w:t>
      </w:r>
      <w:r>
        <w:rPr>
          <w:rFonts w:asciiTheme="majorHAnsi" w:eastAsiaTheme="majorHAnsi" w:hAnsiTheme="majorHAnsi" w:hint="eastAsia"/>
          <w:i/>
          <w:color w:val="0000FF"/>
          <w:sz w:val="22"/>
          <w:szCs w:val="22"/>
        </w:rPr>
        <w:t>고객사</w:t>
      </w:r>
      <w:r w:rsidRPr="002E586C">
        <w:rPr>
          <w:rFonts w:asciiTheme="majorHAnsi" w:eastAsiaTheme="majorHAnsi" w:hAnsiTheme="majorHAnsi" w:hint="eastAsia"/>
          <w:i/>
          <w:color w:val="0000FF"/>
          <w:sz w:val="22"/>
          <w:szCs w:val="22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가 검사를 완료하여 인수한 날로 한다. 또한 9월 28일 이후는 </w:t>
      </w:r>
      <w:r>
        <w:rPr>
          <w:rFonts w:asciiTheme="majorHAnsi" w:eastAsiaTheme="majorHAnsi" w:hAnsiTheme="majorHAnsi" w:hint="eastAsia"/>
          <w:i/>
          <w:color w:val="0000FF"/>
          <w:sz w:val="22"/>
          <w:szCs w:val="22"/>
        </w:rPr>
        <w:t>운영업체</w:t>
      </w:r>
      <w:r w:rsidRPr="002E586C">
        <w:rPr>
          <w:rFonts w:asciiTheme="majorHAnsi" w:eastAsiaTheme="majorHAnsi" w:hAnsiTheme="majorHAnsi" w:hint="eastAsia"/>
          <w:i/>
          <w:color w:val="0000FF"/>
          <w:sz w:val="22"/>
          <w:szCs w:val="22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</w:rPr>
        <w:t>에서 유지보수를 담당한다.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7" w:name="_Toc229546845"/>
      <w:bookmarkStart w:id="8" w:name="_Toc139541467"/>
      <w:r w:rsidRPr="002E586C">
        <w:rPr>
          <w:rFonts w:asciiTheme="majorHAnsi" w:eastAsiaTheme="majorHAnsi" w:hAnsiTheme="majorHAnsi" w:hint="eastAsia"/>
        </w:rPr>
        <w:t>사업목적</w:t>
      </w:r>
      <w:bookmarkEnd w:id="6"/>
      <w:bookmarkEnd w:id="7"/>
      <w:bookmarkEnd w:id="8"/>
    </w:p>
    <w:p w:rsidR="002E586C" w:rsidRPr="002E586C" w:rsidRDefault="002E586C" w:rsidP="002E586C">
      <w:pPr>
        <w:ind w:firstLineChars="100" w:firstLine="22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>가. 디자인 개편 및 제공정보의 보완요청 증대</w:t>
      </w:r>
    </w:p>
    <w:p w:rsidR="002E586C" w:rsidRPr="002E586C" w:rsidRDefault="002E586C" w:rsidP="002E586C">
      <w:pPr>
        <w:ind w:left="660" w:hangingChars="30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○ 고객의 눈높이가 높아짐에 따라 다양하고 상세한 정보제공과 새로운 기술의 적용 요청이 증가하고 있음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</w:t>
      </w:r>
    </w:p>
    <w:p w:rsidR="002E586C" w:rsidRPr="002E586C" w:rsidRDefault="002E586C" w:rsidP="002E586C">
      <w:pPr>
        <w:ind w:firstLineChars="100" w:firstLine="22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>나. 홈페이지를 통한 온라인 마케팅 기능 강화 필요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○ 온라인 마케팅 강화로 젊은 층 잠재고객의 확보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○ 공중파 광고 및 홍보의 어려움에 대한 대체수단으로 활용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○ 말 산업 홍보 및 사이버경마교실 등 컨텐츠 보강 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</w:t>
      </w:r>
    </w:p>
    <w:p w:rsidR="002E586C" w:rsidRPr="002E586C" w:rsidRDefault="002E586C" w:rsidP="002E586C">
      <w:pPr>
        <w:ind w:firstLineChars="100" w:firstLine="22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>다. 정부의 관련 정책 변화에 따른 수용 필요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○ 개인정보 보호 강화정책에 의한 주민번호 대체수단 적용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○ 노약자</w:t>
      </w:r>
      <w:r w:rsidRPr="002E586C">
        <w:rPr>
          <w:rFonts w:ascii="MS Gothic" w:eastAsia="MS Gothic" w:hAnsi="MS Gothic" w:cs="MS Gothic" w:hint="eastAsia"/>
          <w:sz w:val="22"/>
          <w:szCs w:val="22"/>
        </w:rPr>
        <w:t>․</w:t>
      </w:r>
      <w:r w:rsidRPr="002E586C">
        <w:rPr>
          <w:rFonts w:asciiTheme="majorHAnsi" w:eastAsiaTheme="majorHAnsi" w:hAnsiTheme="majorHAnsi"/>
          <w:sz w:val="22"/>
          <w:szCs w:val="22"/>
        </w:rPr>
        <w:t>장애인의 인터넷 접근성 보완 법적지침 수용 필요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</w:t>
      </w:r>
    </w:p>
    <w:p w:rsidR="002E586C" w:rsidRPr="002E586C" w:rsidRDefault="002E586C" w:rsidP="002E586C">
      <w:pPr>
        <w:ind w:firstLineChars="100" w:firstLine="22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>라. 기관경영평가 관련 주요 평가 착안사항의 반영 필요</w:t>
      </w:r>
    </w:p>
    <w:p w:rsidR="002E586C" w:rsidRDefault="002E586C" w:rsidP="002E586C">
      <w:pPr>
        <w:ind w:left="440" w:hangingChars="200" w:hanging="440"/>
        <w:rPr>
          <w:rFonts w:asciiTheme="majorHAnsi" w:eastAsiaTheme="majorHAnsi" w:hAnsiTheme="majorHAnsi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○ 평가위원 대부분이 홈페이지를 통해 평가관련 정보 수집</w:t>
      </w:r>
      <w:r>
        <w:rPr>
          <w:rFonts w:asciiTheme="majorHAnsi" w:eastAsiaTheme="majorHAnsi" w:hAnsiTheme="majorHAnsi"/>
          <w:sz w:val="22"/>
          <w:szCs w:val="22"/>
        </w:rPr>
        <w:br/>
      </w:r>
      <w:r w:rsidRPr="002E586C">
        <w:rPr>
          <w:rFonts w:asciiTheme="majorHAnsi" w:eastAsiaTheme="majorHAnsi" w:hAnsiTheme="majorHAnsi"/>
          <w:sz w:val="22"/>
          <w:szCs w:val="22"/>
        </w:rPr>
        <w:t>○ 특히 기업정보의 경우 기관경영평가 주요 고려사항을 반영한 메뉴 체계로 재구성 필요 (2010년 평가시점부터 제공 가능)</w:t>
      </w: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bookmarkStart w:id="9" w:name="_Toc103753055"/>
      <w:r w:rsidRPr="002E586C">
        <w:rPr>
          <w:rFonts w:asciiTheme="majorHAnsi" w:eastAsiaTheme="majorHAnsi" w:hAnsiTheme="majorHAnsi"/>
        </w:rPr>
        <w:br w:type="page"/>
      </w:r>
      <w:bookmarkStart w:id="10" w:name="_Toc229546846"/>
    </w:p>
    <w:p w:rsidR="002E586C" w:rsidRPr="002E586C" w:rsidRDefault="002E586C" w:rsidP="002E586C">
      <w:pPr>
        <w:pStyle w:val="1"/>
        <w:ind w:left="480" w:hangingChars="200" w:hanging="480"/>
        <w:rPr>
          <w:rFonts w:asciiTheme="majorHAnsi" w:eastAsiaTheme="majorHAnsi" w:hAnsiTheme="majorHAnsi" w:hint="eastAsia"/>
        </w:rPr>
      </w:pPr>
      <w:bookmarkStart w:id="11" w:name="_Toc139541468"/>
      <w:r w:rsidRPr="002E586C">
        <w:rPr>
          <w:rFonts w:asciiTheme="majorHAnsi" w:eastAsiaTheme="majorHAnsi" w:hAnsiTheme="majorHAnsi" w:hint="eastAsia"/>
        </w:rPr>
        <w:lastRenderedPageBreak/>
        <w:t>사업범위</w:t>
      </w:r>
      <w:bookmarkEnd w:id="10"/>
      <w:bookmarkEnd w:id="11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2" w:name="_Toc229546847"/>
      <w:bookmarkStart w:id="13" w:name="_Toc139541469"/>
      <w:r w:rsidRPr="002E586C">
        <w:rPr>
          <w:rFonts w:asciiTheme="majorHAnsi" w:eastAsiaTheme="majorHAnsi" w:hAnsiTheme="majorHAnsi" w:hint="eastAsia"/>
        </w:rPr>
        <w:t>추진사업의</w:t>
      </w:r>
      <w:r w:rsidRPr="002E586C">
        <w:rPr>
          <w:rFonts w:asciiTheme="majorHAnsi" w:eastAsiaTheme="majorHAnsi" w:hAnsiTheme="majorHAnsi"/>
        </w:rPr>
        <w:t xml:space="preserve"> 범위</w:t>
      </w:r>
      <w:bookmarkEnd w:id="12"/>
      <w:bookmarkEnd w:id="13"/>
    </w:p>
    <w:p w:rsidR="002E586C" w:rsidRPr="002E586C" w:rsidRDefault="002E586C" w:rsidP="002E586C">
      <w:pPr>
        <w:ind w:firstLineChars="100" w:firstLine="22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(1) 홈페이지 이미지 및 디자인 개편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고객 친화적인 홈페이지 이미지 개편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고객 친화적인 디자인 UI 변경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(2) 컨텐츠 정보제공 보완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말 산업 홍보 및“온라인 초보경마고객 교실” 서비스 구축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회원등급별 제공 컨텐츠 권한체계 재분류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(3) 정부의 관련 정책 반영(웹접근성 강화정책 및 개인정보보호법)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노약자, 장애인 웹 접근성 반영 재구축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회원가입, 로그인시 아이핀(I-PIN) 기능 적용 재구축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(4) 프로그램 개발 및 보완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각종 예약 및 신청페이지의 접근 편의성 증대를 위한 통합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각종 게시판의 기능 통합 및 게시판 운영관리 개편, 재구축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게시판의 욕설방지 및 삼진아웃제 구축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(5) 자료 및 정보 공유 강화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클럽 커뮤니티 사이트 구축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Web 2.0, RSS자료교환 구현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(6) 기관경영평가 관련 주요 평가 착안사항의 반영 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     ○ 세부 요구사항에 따른 경영공시 관리자 기능 재구축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4" w:name="_Toc229546848"/>
      <w:bookmarkStart w:id="15" w:name="_Toc139541470"/>
      <w:r w:rsidRPr="002E586C">
        <w:rPr>
          <w:rFonts w:asciiTheme="majorHAnsi" w:eastAsiaTheme="majorHAnsi" w:hAnsiTheme="majorHAnsi" w:hint="eastAsia"/>
        </w:rPr>
        <w:t>구축</w:t>
      </w:r>
      <w:r w:rsidRPr="002E586C">
        <w:rPr>
          <w:rFonts w:asciiTheme="majorHAnsi" w:eastAsiaTheme="majorHAnsi" w:hAnsiTheme="majorHAnsi"/>
        </w:rPr>
        <w:t xml:space="preserve"> 범위 세부내역</w:t>
      </w:r>
      <w:bookmarkEnd w:id="14"/>
      <w:bookmarkEnd w:id="15"/>
    </w:p>
    <w:tbl>
      <w:tblPr>
        <w:tblW w:w="0" w:type="auto"/>
        <w:tblInd w:w="3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93"/>
        <w:gridCol w:w="1490"/>
        <w:gridCol w:w="1093"/>
        <w:gridCol w:w="5145"/>
      </w:tblGrid>
      <w:tr w:rsidR="002E586C" w:rsidRPr="002E586C" w:rsidTr="002E586C">
        <w:trPr>
          <w:trHeight w:val="474"/>
          <w:tblHeader/>
        </w:trPr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kern w:val="0"/>
                <w:sz w:val="22"/>
                <w:szCs w:val="22"/>
              </w:rPr>
              <w:t>대분류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kern w:val="0"/>
                <w:sz w:val="22"/>
                <w:szCs w:val="22"/>
              </w:rPr>
              <w:t>중분류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kern w:val="0"/>
                <w:sz w:val="22"/>
                <w:szCs w:val="22"/>
              </w:rPr>
              <w:t>소분류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kern w:val="0"/>
                <w:sz w:val="22"/>
                <w:szCs w:val="22"/>
              </w:rPr>
              <w:t>개발항목</w:t>
            </w:r>
          </w:p>
        </w:tc>
      </w:tr>
      <w:tr w:rsidR="002E586C" w:rsidRPr="002E586C" w:rsidTr="002E586C">
        <w:trPr>
          <w:trHeight w:val="876"/>
        </w:trPr>
        <w:tc>
          <w:tcPr>
            <w:tcW w:w="130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홈페이지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기업사이트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518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각종 예약 및 신청, 게시판 등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웹 장애인 접근성 반영 재구축 </w:t>
            </w:r>
          </w:p>
        </w:tc>
      </w:tr>
      <w:tr w:rsidR="002E586C" w:rsidRPr="002E586C" w:rsidTr="002E586C">
        <w:trPr>
          <w:trHeight w:val="1172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경마사이트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공통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홈페이지 이미지 및 디자인 변경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웹 장애인 접근성 반영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아이핀(I-PIN) 기능 적용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온라인 초보경마고객 교실 구축 </w:t>
            </w:r>
          </w:p>
        </w:tc>
      </w:tr>
      <w:tr w:rsidR="002E586C" w:rsidRPr="002E586C" w:rsidTr="002E586C">
        <w:trPr>
          <w:trHeight w:val="1145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경마사이트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서울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각종 예약 및 신청, 게시판 등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웹 장애인 접근성 반영 재구축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Web 2.0, RSS자료교환 구현</w:t>
            </w:r>
          </w:p>
        </w:tc>
      </w:tr>
      <w:tr w:rsidR="002E586C" w:rsidRPr="002E586C" w:rsidTr="002E586C">
        <w:trPr>
          <w:trHeight w:val="1391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제주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각종 예약 및 신청, 게시판 등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웹 장애인 접근성 반영 재구축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Web 2.0, RSS자료교환 구현</w:t>
            </w:r>
          </w:p>
        </w:tc>
      </w:tr>
      <w:tr w:rsidR="002E586C" w:rsidRPr="002E586C" w:rsidTr="002E586C">
        <w:trPr>
          <w:trHeight w:val="1391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부경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각종 예약 및 신청, 게시판 등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웹 장애인 접근성 반영 재구축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Web 2.0, RSS자료교환 구현</w:t>
            </w:r>
          </w:p>
        </w:tc>
      </w:tr>
      <w:tr w:rsidR="002E586C" w:rsidRPr="002E586C" w:rsidTr="002E586C">
        <w:trPr>
          <w:trHeight w:val="1308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유캔센터사이트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각종 예약 및 신청 관련 프로그램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웹 장애인 접근성 반영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게시판 재구축 </w:t>
            </w:r>
          </w:p>
        </w:tc>
      </w:tr>
      <w:tr w:rsidR="002E586C" w:rsidRPr="002E586C" w:rsidTr="002E586C">
        <w:trPr>
          <w:trHeight w:val="559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말등록사이트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웹 장애인 접근성 반영 재구축</w:t>
            </w:r>
          </w:p>
        </w:tc>
      </w:tr>
      <w:tr w:rsidR="002E586C" w:rsidRPr="002E586C" w:rsidTr="002E586C">
        <w:trPr>
          <w:trHeight w:val="623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전자조달사이트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웹 장애인 접근성 반영 재구축</w:t>
            </w:r>
          </w:p>
        </w:tc>
      </w:tr>
      <w:tr w:rsidR="002E586C" w:rsidRPr="002E586C" w:rsidTr="002E586C">
        <w:trPr>
          <w:trHeight w:val="738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외국어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기업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웹 장애인 접근성 반영 재구축</w:t>
            </w:r>
          </w:p>
        </w:tc>
      </w:tr>
      <w:tr w:rsidR="002E586C" w:rsidRPr="002E586C" w:rsidTr="002E586C">
        <w:trPr>
          <w:trHeight w:val="892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경마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웹 장애인 접근성 반영 재구축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게시판 재구축 </w:t>
            </w:r>
          </w:p>
        </w:tc>
      </w:tr>
      <w:tr w:rsidR="002E586C" w:rsidRPr="002E586C" w:rsidTr="002E586C">
        <w:trPr>
          <w:trHeight w:val="620"/>
        </w:trPr>
        <w:tc>
          <w:tcPr>
            <w:tcW w:w="130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5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 w:hint="eastAsia"/>
                <w:kern w:val="0"/>
              </w:rPr>
              <w:t>유캔센터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 xml:space="preserve">○ 홈페이지 이미지 및 디자인 변경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kern w:val="0"/>
              </w:rPr>
            </w:pPr>
            <w:r w:rsidRPr="002E586C">
              <w:rPr>
                <w:rFonts w:asciiTheme="majorHAnsi" w:eastAsiaTheme="majorHAnsi" w:hAnsiTheme="majorHAnsi"/>
                <w:kern w:val="0"/>
              </w:rPr>
              <w:t>○ 웹 장애인 접근성 반영 재구축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6" w:name="_Toc229546849"/>
      <w:bookmarkStart w:id="17" w:name="_Toc139541471"/>
      <w:r w:rsidRPr="002E586C">
        <w:rPr>
          <w:rFonts w:asciiTheme="majorHAnsi" w:eastAsiaTheme="majorHAnsi" w:hAnsiTheme="majorHAnsi"/>
        </w:rPr>
        <w:t>데이터</w:t>
      </w:r>
      <w:r w:rsidRPr="002E586C">
        <w:rPr>
          <w:rFonts w:asciiTheme="majorHAnsi" w:eastAsiaTheme="majorHAnsi" w:hAnsiTheme="majorHAnsi" w:hint="eastAsia"/>
        </w:rPr>
        <w:t xml:space="preserve"> 전환</w:t>
      </w:r>
      <w:bookmarkEnd w:id="16"/>
      <w:bookmarkEnd w:id="17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한국마사회 사이트별 게시판의 기존데이터에 대한 마이그레이션을 실시한다.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8" w:name="_Toc229546850"/>
      <w:bookmarkStart w:id="19" w:name="_Toc139541472"/>
      <w:r w:rsidRPr="002E586C">
        <w:rPr>
          <w:rFonts w:asciiTheme="majorHAnsi" w:eastAsiaTheme="majorHAnsi" w:hAnsiTheme="majorHAnsi" w:hint="eastAsia"/>
        </w:rPr>
        <w:lastRenderedPageBreak/>
        <w:t>외부 인터페이스</w:t>
      </w:r>
      <w:bookmarkEnd w:id="18"/>
      <w:bookmarkEnd w:id="19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외부 인터페이스는 회원가입 및 로그인 관련하여 I-Pin을 도입하고 서울신용평가정부</w:t>
      </w:r>
      <w:r w:rsidRPr="002E586C">
        <w:rPr>
          <w:rFonts w:asciiTheme="majorHAnsi" w:eastAsiaTheme="majorHAnsi" w:hAnsiTheme="majorHAnsi"/>
          <w:sz w:val="22"/>
          <w:szCs w:val="22"/>
        </w:rPr>
        <w:t>㈜</w:t>
      </w: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와 통합로그인과 회원가입을 구현한다. 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20" w:name="_Toc229546851"/>
      <w:bookmarkStart w:id="21" w:name="_Toc139541473"/>
      <w:r w:rsidRPr="002E586C">
        <w:rPr>
          <w:rFonts w:asciiTheme="majorHAnsi" w:eastAsiaTheme="majorHAnsi" w:hAnsiTheme="majorHAnsi" w:hint="eastAsia"/>
        </w:rPr>
        <w:t>목표시스템 구현방안</w:t>
      </w:r>
      <w:bookmarkEnd w:id="20"/>
      <w:bookmarkEnd w:id="21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22" w:name="_Toc229546852"/>
      <w:bookmarkStart w:id="23" w:name="_Toc139541474"/>
      <w:r w:rsidRPr="002E586C">
        <w:rPr>
          <w:rFonts w:asciiTheme="majorHAnsi" w:eastAsiaTheme="majorHAnsi" w:hAnsiTheme="majorHAnsi" w:hint="eastAsia"/>
        </w:rPr>
        <w:t>시스템개요</w:t>
      </w:r>
      <w:bookmarkEnd w:id="22"/>
      <w:bookmarkEnd w:id="23"/>
    </w:p>
    <w:p w:rsidR="002E586C" w:rsidRPr="002E586C" w:rsidRDefault="002E586C" w:rsidP="002E586C">
      <w:pPr>
        <w:ind w:firstLineChars="100" w:firstLine="22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한국마사회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KRA 홈페이지의 이미지 및 디자인 개편과 함께 고객의 편의성 증대를 위한 온라인 마케팅 기능 강화와 정부 관련정책 변화에 따른 개편 등과 관련된 세부 개편안을 반영하는 범위로 하여 기업사이트, 경마사이트, 유캔센터 사이트, 전자조달사이트, 외국어 사이트의 각 홈페이지를 재구축한다. 또한, 기능적, 성능적으로 보완하고, 사이트 보안성을 강화한다.</w:t>
      </w:r>
    </w:p>
    <w:p w:rsidR="002E586C" w:rsidRPr="002E586C" w:rsidRDefault="002E586C" w:rsidP="002E586C">
      <w:pPr>
        <w:ind w:firstLineChars="100" w:firstLine="200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24" w:name="_Toc229546853"/>
      <w:bookmarkStart w:id="25" w:name="_Toc139541475"/>
      <w:r w:rsidRPr="002E586C">
        <w:rPr>
          <w:rFonts w:asciiTheme="majorHAnsi" w:eastAsiaTheme="majorHAnsi" w:hAnsiTheme="majorHAnsi" w:hint="eastAsia"/>
        </w:rPr>
        <w:t>홈페이지재구축 총괄현황</w:t>
      </w:r>
      <w:bookmarkEnd w:id="24"/>
      <w:bookmarkEnd w:id="25"/>
    </w:p>
    <w:p w:rsidR="002E586C" w:rsidRPr="002E586C" w:rsidRDefault="002E586C" w:rsidP="002E586C">
      <w:pPr>
        <w:ind w:firstLineChars="100" w:firstLine="200"/>
        <w:jc w:val="right"/>
        <w:rPr>
          <w:rFonts w:asciiTheme="majorHAnsi" w:eastAsiaTheme="majorHAnsi" w:hAnsiTheme="majorHAnsi"/>
        </w:rPr>
      </w:pPr>
      <w:r w:rsidRPr="002E586C">
        <w:rPr>
          <w:rFonts w:asciiTheme="majorHAnsi" w:eastAsiaTheme="majorHAnsi" w:hAnsiTheme="majorHAnsi"/>
        </w:rPr>
        <w:t>(범례: ○ 전체,  × 미해당)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62"/>
        <w:gridCol w:w="975"/>
        <w:gridCol w:w="1221"/>
        <w:gridCol w:w="1452"/>
        <w:gridCol w:w="950"/>
        <w:gridCol w:w="950"/>
        <w:gridCol w:w="958"/>
        <w:gridCol w:w="1381"/>
      </w:tblGrid>
      <w:tr w:rsidR="002E586C" w:rsidRPr="002E586C" w:rsidTr="002E586C">
        <w:trPr>
          <w:trHeight w:val="598"/>
        </w:trPr>
        <w:tc>
          <w:tcPr>
            <w:tcW w:w="247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구분</w:t>
            </w:r>
          </w:p>
        </w:tc>
        <w:tc>
          <w:tcPr>
            <w:tcW w:w="562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사이트별 적용내역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제안 제출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포함자료</w:t>
            </w:r>
          </w:p>
        </w:tc>
      </w:tr>
      <w:tr w:rsidR="002E586C" w:rsidRPr="002E586C" w:rsidTr="002E586C">
        <w:trPr>
          <w:trHeight w:val="576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이미지 또는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디자인 영역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프로그램 영역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(신청/예약 등)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장애인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접근성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게시판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재구축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Web2.0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(RSS)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화면설계서</w:t>
            </w:r>
          </w:p>
        </w:tc>
      </w:tr>
      <w:tr w:rsidR="002E586C" w:rsidRPr="002E586C" w:rsidTr="002E586C">
        <w:trPr>
          <w:trHeight w:val="22"/>
        </w:trPr>
        <w:tc>
          <w:tcPr>
            <w:tcW w:w="2471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기업 사이트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(www.kra.or.kr)</w:t>
            </w:r>
          </w:p>
        </w:tc>
        <w:tc>
          <w:tcPr>
            <w:tcW w:w="125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70"/>
        </w:trPr>
        <w:tc>
          <w:tcPr>
            <w:tcW w:w="14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경마 사이트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(www.kra.co.kr)</w:t>
            </w:r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공통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21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서울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</w:tr>
      <w:tr w:rsidR="002E586C" w:rsidRPr="002E586C" w:rsidTr="002E586C">
        <w:trPr>
          <w:trHeight w:val="5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제주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부산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경남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47"/>
        </w:trPr>
        <w:tc>
          <w:tcPr>
            <w:tcW w:w="2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유캔센터 사이트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(ucancenter.kra.co.kr)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79"/>
        </w:trPr>
        <w:tc>
          <w:tcPr>
            <w:tcW w:w="2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말등록 사이트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(studbook.kra.co.kr)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249"/>
        </w:trPr>
        <w:tc>
          <w:tcPr>
            <w:tcW w:w="2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lastRenderedPageBreak/>
              <w:t>전자조달 사이트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(ebid.kra.co.kr)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149"/>
        </w:trPr>
        <w:tc>
          <w:tcPr>
            <w:tcW w:w="2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K-Netz 사이트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(knetz.kra.co.kr)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47"/>
        </w:trPr>
        <w:tc>
          <w:tcPr>
            <w:tcW w:w="2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목장전용 사이트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(krafarm.kra.co.kr)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71"/>
        </w:trPr>
        <w:tc>
          <w:tcPr>
            <w:tcW w:w="14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외국어</w:t>
            </w:r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기업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5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경마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  <w:tr w:rsidR="002E586C" w:rsidRPr="002E586C" w:rsidTr="002E586C">
        <w:trPr>
          <w:trHeight w:val="4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유캔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센터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○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</w:rPr>
              <w:t>×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t xml:space="preserve">       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26" w:name="_Toc229546854"/>
      <w:bookmarkStart w:id="27" w:name="_Toc139541476"/>
      <w:r w:rsidRPr="002E586C">
        <w:rPr>
          <w:rFonts w:asciiTheme="majorHAnsi" w:eastAsiaTheme="majorHAnsi" w:hAnsiTheme="majorHAnsi" w:hint="eastAsia"/>
        </w:rPr>
        <w:t>홈페이지재구축</w:t>
      </w:r>
      <w:r w:rsidRPr="002E586C">
        <w:rPr>
          <w:rFonts w:asciiTheme="majorHAnsi" w:eastAsiaTheme="majorHAnsi" w:hAnsiTheme="majorHAnsi"/>
        </w:rPr>
        <w:t xml:space="preserve"> 총괄현황</w:t>
      </w:r>
      <w:bookmarkEnd w:id="26"/>
      <w:bookmarkEnd w:id="27"/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각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사이트별 재구축 및 신규 추가개발되는 기능에 대한 세부 구현방안을 마련한다.</w:t>
      </w:r>
    </w:p>
    <w:tbl>
      <w:tblPr>
        <w:tblW w:w="947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28"/>
        <w:gridCol w:w="1600"/>
        <w:gridCol w:w="3700"/>
        <w:gridCol w:w="3250"/>
      </w:tblGrid>
      <w:tr w:rsidR="002E586C" w:rsidRPr="002E586C" w:rsidTr="002E586C">
        <w:trPr>
          <w:trHeight w:val="443"/>
          <w:tblHeader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대구분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중구분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개편 내용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개편 상세 내용</w:t>
            </w:r>
          </w:p>
        </w:tc>
      </w:tr>
      <w:tr w:rsidR="002E586C" w:rsidRPr="002E586C" w:rsidTr="002E586C">
        <w:trPr>
          <w:trHeight w:val="519"/>
        </w:trPr>
        <w:tc>
          <w:tcPr>
            <w:tcW w:w="928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공통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기능</w:t>
            </w:r>
          </w:p>
        </w:tc>
        <w:tc>
          <w:tcPr>
            <w:tcW w:w="160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>UI 설계</w:t>
            </w:r>
          </w:p>
        </w:tc>
        <w:tc>
          <w:tcPr>
            <w:tcW w:w="370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Web Style Guide 제시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사용자의 편의를 최대한 제공할 수 있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도록 데이터 입력요소의 중복 및 오 입력 방지, 연계화면의 이동성 등을 고려하여 필요한 화면을 최적화 재구성</w:t>
            </w:r>
          </w:p>
        </w:tc>
        <w:tc>
          <w:tcPr>
            <w:tcW w:w="325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사이트별 시안서 참조</w:t>
            </w:r>
          </w:p>
        </w:tc>
      </w:tr>
      <w:tr w:rsidR="002E586C" w:rsidRPr="002E586C" w:rsidTr="002E586C">
        <w:trPr>
          <w:trHeight w:val="278"/>
        </w:trPr>
        <w:tc>
          <w:tcPr>
            <w:tcW w:w="928" w:type="dxa"/>
            <w:vMerge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유지보수 편리성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이미지 링크 팁(힌트) 삽입, 새창 기능 지양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유지보수 용이하도록 추가 기능에 대한 응용 프로그램 및 관련DB의 재설계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기업사이트 메뉴 체계적으로 정비</w:t>
            </w:r>
          </w:p>
        </w:tc>
      </w:tr>
      <w:tr w:rsidR="002E586C" w:rsidRPr="002E586C" w:rsidTr="002E586C">
        <w:trPr>
          <w:trHeight w:val="423"/>
        </w:trPr>
        <w:tc>
          <w:tcPr>
            <w:tcW w:w="928" w:type="dxa"/>
            <w:vMerge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회원관리, 로그인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>I-PIN으로 대체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※i-Pin서비스 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업체 :</w:t>
            </w:r>
            <w:proofErr w:type="gramEnd"/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서울신용평가정보(주)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기업사이트- PA입사지원, 부정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비리신고 아이핀 추가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각사이트 재가입 및 재로그인 없이 이용 가능하게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기존회원 I-PIN 대체 가입 유도</w:t>
            </w:r>
          </w:p>
        </w:tc>
      </w:tr>
      <w:tr w:rsidR="002E586C" w:rsidRPr="002E586C" w:rsidTr="002E586C">
        <w:trPr>
          <w:trHeight w:val="366"/>
        </w:trPr>
        <w:tc>
          <w:tcPr>
            <w:tcW w:w="928" w:type="dxa"/>
            <w:vMerge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접근성 강화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장애인 접근성 강화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서브메뉴 접근방법 용이하게 변경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웹 접근성 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수준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4개 지침 13개 항목 51개 체크항목 준수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메뉴 접근성 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강화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서울경마공원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,제주경마공원,부산경남경마공원,사회공헌,유치원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및 승마신청 메뉴 등</w:t>
            </w: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공통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성능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피크 분산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병목현상 방지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Batch Process 재구성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신규추가 또는 변경되는 Batch Process에 대한 병목현상 방지</w:t>
            </w:r>
          </w:p>
        </w:tc>
      </w:tr>
      <w:tr w:rsidR="002E586C" w:rsidRPr="002E586C" w:rsidTr="002E586C">
        <w:trPr>
          <w:trHeight w:val="259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>DB 및 App 최적화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특정 시간 사용량 집중 시 적절한 부하분산, 속도유지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데이터 건수 및 트랜잭션 발생 큰 테이블의 비정규화 및 중복된 칼럼 및 테이블에 대한 데이터 무결성 보완 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특정 중요테이블의 비정규화 실시</w:t>
            </w:r>
          </w:p>
        </w:tc>
      </w:tr>
      <w:tr w:rsidR="002E586C" w:rsidRPr="002E586C" w:rsidTr="002E586C">
        <w:trPr>
          <w:trHeight w:val="150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유지보수 확장성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데이터의 불필요한 분산 및 중복 방지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대용량 데이터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병렬처리, 파티션 처리 등의 기법을 적절하게 활용하여 구축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공통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보안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세션설계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세션설계시 쿠키 제거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5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중요정보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관리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쿠키 중요정보 사용시 암호화 적용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로그인 및 중요정보 전송시 암호화(SSL) 적용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중요정보 조회페이지에 NO-캐쉬 설정 구성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648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불법복제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방지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보안 페이지에 복사기능(prtSc포함)을 막고, 외부 직접 페이지 링크 방지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636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웹취약점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SQL injection 취약점 제거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</w:t>
            </w: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 xml:space="preserve"> Cross-Site Scripting 취약점 제거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</w:t>
            </w: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 xml:space="preserve"> 게시판 첨부파일 업로드 취약점 제거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다운로드 스크립트를 이용한 서버파일 유출 취약점 제거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540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관리용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사이트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접근제한 체계화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660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>Secure Coding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Source내용 Encoding, Script의 유출 방지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특정 업무 웹전송시 암호화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708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암호화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검증된 암</w:t>
            </w:r>
            <w:r w:rsidRPr="002E586C">
              <w:rPr>
                <w:rFonts w:ascii="MS Gothic" w:eastAsia="MS Gothic" w:hAnsi="MS Gothic" w:cs="MS Gothic" w:hint="eastAsia"/>
                <w:color w:val="000000"/>
                <w:kern w:val="0"/>
                <w:sz w:val="18"/>
                <w:szCs w:val="18"/>
              </w:rPr>
              <w:t>․</w:t>
            </w:r>
            <w:r w:rsidRPr="002E586C">
              <w:rPr>
                <w:rFonts w:asciiTheme="majorHAnsi" w:eastAsiaTheme="majorHAnsi" w:hAnsiTheme="majorHAnsi" w:cs="궁서" w:hint="eastAsia"/>
                <w:color w:val="000000"/>
                <w:kern w:val="0"/>
                <w:sz w:val="18"/>
                <w:szCs w:val="18"/>
              </w:rPr>
              <w:t>복</w:t>
            </w: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호화 알고리즘 사용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알고리즘 키 안전저장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 xml:space="preserve">(소스 Hard-Coding 금지) 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정보 신뢰성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중요정보 인증사용 접근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주요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개편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메뉴구조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구조 재구성설계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컨텐츠 재구성작업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582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디자인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메인 디자인 작업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HTML영역 수정작업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프로그램영역 수정작업 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564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장애인 접근성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디자인 영역 기능적용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프로그램 영역 기능적용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552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카페(미니 홈페이지)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구조 설계 + 디자인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시스템 설계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lastRenderedPageBreak/>
              <w:t>○ 관리자용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내부직원용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일반고객용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lastRenderedPageBreak/>
              <w:t>○ 카페 메인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,개별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카페생성,개별카페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기능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,카페관리자기능,카페시스템관리자</w:t>
            </w:r>
            <w:proofErr w:type="gramEnd"/>
          </w:p>
        </w:tc>
      </w:tr>
      <w:tr w:rsidR="002E586C" w:rsidRPr="002E586C" w:rsidTr="002E586C">
        <w:trPr>
          <w:trHeight w:val="768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게시판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재구축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패턴별 분석 및 설계 + 디자인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관리자용(패턴별)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일반고객용(패턴별)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자료 Migration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각 게시판 통합, 재정비</w:t>
            </w: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신청 및 예약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신청기능 통합(디자인)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신청기능 통합(프로그램)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사이트 무관 접근가능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PLAZA 예약 </w:t>
            </w: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>(좌석배치도디자인)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PLAZA예약(프로그램)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서울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,제주,부산경마공원별</w:t>
            </w:r>
            <w:proofErr w:type="gramEnd"/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유치원예약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,시설예약,무료승마예약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등</w:t>
            </w: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기업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경영공시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사용자 만족도 조사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265"/>
        </w:trPr>
        <w:tc>
          <w:tcPr>
            <w:tcW w:w="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경마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초보고객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전용광장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안내페이지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동영상 컨텐츠 서비스 </w:t>
            </w: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접근권한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계좌고객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음성, 배당률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인터넷고객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게시판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비로그인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출마,경주마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일자별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DB자료실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경마정보제공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WEB2.0/RSS 기획설계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RSS Reader 프로그램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RSS Reader 디자인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배포 및 설정 PAGE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XML 생성 프로그램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유캔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센터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메뉴구조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상기동일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디자인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상기동일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장애인 접근성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상기동일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게시판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상기동일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말등록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장애인접근성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상기동일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전자조달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디자인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상기동일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장애인 접근성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상기동일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외국어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사이트 신설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구조설계 + 시안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상세내용구성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장애인 접근성 감안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외국어버전의 경마정보제공을 위한 페이지</w:t>
            </w: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관리자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메뉴구조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4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디자인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○ 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507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관리부서 표시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HTML영역 수정작업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프로그램영역 수정작업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346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게시물 관리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이미지 포함 게시물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동영상 설정 용이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549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경영공시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사용자만족도 확인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  <w:t>(기간/메뉴별, 엑셀/그래프)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E586C" w:rsidRPr="002E586C" w:rsidTr="002E586C">
        <w:trPr>
          <w:trHeight w:val="599"/>
        </w:trPr>
        <w:tc>
          <w:tcPr>
            <w:tcW w:w="9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회원관리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독립메뉴로 구성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회원등급제 적용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○ 기간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,시간,지역,연령,IP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조회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ind w:left="200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28" w:name="_Toc229546855"/>
      <w:bookmarkStart w:id="29" w:name="_Toc139541477"/>
      <w:r w:rsidRPr="002E586C">
        <w:rPr>
          <w:rFonts w:asciiTheme="majorHAnsi" w:eastAsiaTheme="majorHAnsi" w:hAnsiTheme="majorHAnsi" w:hint="eastAsia"/>
        </w:rPr>
        <w:lastRenderedPageBreak/>
        <w:t>사업추진체계</w:t>
      </w:r>
      <w:bookmarkEnd w:id="28"/>
      <w:bookmarkEnd w:id="29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30" w:name="_Toc229546856"/>
      <w:bookmarkStart w:id="31" w:name="_Toc139541478"/>
      <w:r w:rsidRPr="002E586C">
        <w:rPr>
          <w:rFonts w:asciiTheme="majorHAnsi" w:eastAsiaTheme="majorHAnsi" w:hAnsiTheme="majorHAnsi" w:hint="eastAsia"/>
        </w:rPr>
        <w:t>추진체계도</w:t>
      </w:r>
      <w:bookmarkEnd w:id="30"/>
      <w:bookmarkEnd w:id="31"/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03"/>
        <w:gridCol w:w="1517"/>
        <w:gridCol w:w="345"/>
        <w:gridCol w:w="1296"/>
        <w:gridCol w:w="1624"/>
        <w:gridCol w:w="343"/>
        <w:gridCol w:w="1300"/>
        <w:gridCol w:w="1627"/>
      </w:tblGrid>
      <w:tr w:rsidR="002E586C" w:rsidRPr="002E586C" w:rsidTr="002E586C">
        <w:trPr>
          <w:trHeight w:val="466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사업추진 팀장</w:t>
            </w:r>
          </w:p>
        </w:tc>
        <w:tc>
          <w:tcPr>
            <w:tcW w:w="13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2E586C" w:rsidRPr="002E586C" w:rsidTr="002E586C">
        <w:trPr>
          <w:trHeight w:val="527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IT지원팀장</w:t>
            </w:r>
          </w:p>
        </w:tc>
        <w:tc>
          <w:tcPr>
            <w:tcW w:w="13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2E586C" w:rsidRPr="002E586C" w:rsidTr="002E586C">
        <w:trPr>
          <w:trHeight w:val="296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2E586C" w:rsidRPr="002E586C" w:rsidTr="002E586C">
        <w:trPr>
          <w:trHeight w:val="353"/>
        </w:trPr>
        <w:tc>
          <w:tcPr>
            <w:tcW w:w="1313" w:type="dxa"/>
            <w:tcBorders>
              <w:top w:val="nil"/>
              <w:left w:val="nil"/>
              <w:bottom w:val="single" w:sz="2" w:space="0" w:color="80808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12" w:space="0" w:color="000000"/>
              <w:left w:val="nil"/>
              <w:bottom w:val="single" w:sz="2" w:space="0" w:color="80808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000000"/>
              <w:left w:val="single" w:sz="12" w:space="0" w:color="00000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12" w:space="0" w:color="000000"/>
              <w:left w:val="nil"/>
              <w:bottom w:val="single" w:sz="2" w:space="0" w:color="80808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nil"/>
              <w:left w:val="single" w:sz="12" w:space="0" w:color="00000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2E586C" w:rsidRPr="002E586C" w:rsidTr="002E586C">
        <w:trPr>
          <w:trHeight w:val="522"/>
        </w:trPr>
        <w:tc>
          <w:tcPr>
            <w:tcW w:w="28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proofErr w:type="gramStart"/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업무반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현업부서</w:t>
            </w:r>
          </w:p>
        </w:tc>
        <w:tc>
          <w:tcPr>
            <w:tcW w:w="348" w:type="dxa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6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proofErr w:type="gramStart"/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기술반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IT지원팀</w:t>
            </w:r>
          </w:p>
        </w:tc>
        <w:tc>
          <w:tcPr>
            <w:tcW w:w="348" w:type="dxa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6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proofErr w:type="gramStart"/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용역수행반 :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용역업체</w:t>
            </w:r>
          </w:p>
        </w:tc>
      </w:tr>
      <w:tr w:rsidR="002E586C" w:rsidRPr="002E586C" w:rsidTr="002E586C">
        <w:trPr>
          <w:trHeight w:val="830"/>
        </w:trPr>
        <w:tc>
          <w:tcPr>
            <w:tcW w:w="28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ind w:left="488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홈페이지 소관업무별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ind w:left="488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요구사항 확정</w:t>
            </w:r>
            <w:r w:rsidRPr="002E586C">
              <w:rPr>
                <w:rFonts w:ascii="MS Gothic" w:eastAsia="MS Gothic" w:hAnsi="MS Gothic" w:cs="MS Gothic" w:hint="eastAsia"/>
                <w:color w:val="000000"/>
                <w:kern w:val="0"/>
                <w:sz w:val="22"/>
                <w:szCs w:val="22"/>
              </w:rPr>
              <w:t>․</w:t>
            </w:r>
            <w:r w:rsidRPr="002E586C">
              <w:rPr>
                <w:rFonts w:asciiTheme="majorHAnsi" w:eastAsiaTheme="majorHAnsi" w:hAnsiTheme="majorHAnsi" w:cs="궁서" w:hint="eastAsia"/>
                <w:color w:val="000000"/>
                <w:kern w:val="0"/>
                <w:sz w:val="22"/>
                <w:szCs w:val="22"/>
              </w:rPr>
              <w:t>검</w:t>
            </w: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증</w:t>
            </w:r>
          </w:p>
        </w:tc>
        <w:tc>
          <w:tcPr>
            <w:tcW w:w="348" w:type="dxa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6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ind w:left="514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동 시스템 구축 협업 등 지원</w:t>
            </w:r>
          </w:p>
        </w:tc>
        <w:tc>
          <w:tcPr>
            <w:tcW w:w="348" w:type="dxa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6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ind w:left="52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홈페이지 디자인 등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line="312" w:lineRule="auto"/>
              <w:ind w:left="52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기획-설계-구현-시험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32" w:name="_Toc229546857"/>
      <w:bookmarkStart w:id="33" w:name="_Toc139541479"/>
      <w:r w:rsidRPr="002E586C">
        <w:rPr>
          <w:rFonts w:asciiTheme="majorHAnsi" w:eastAsiaTheme="majorHAnsi" w:hAnsiTheme="majorHAnsi" w:hint="eastAsia"/>
        </w:rPr>
        <w:t>업무분장내역</w:t>
      </w:r>
      <w:bookmarkEnd w:id="32"/>
      <w:bookmarkEnd w:id="33"/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85"/>
        <w:gridCol w:w="5507"/>
        <w:gridCol w:w="2257"/>
      </w:tblGrid>
      <w:tr w:rsidR="002E586C" w:rsidRPr="002E586C" w:rsidTr="002E586C">
        <w:trPr>
          <w:trHeight w:val="539"/>
          <w:tblHeader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560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주요업무 및 역할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비고</w:t>
            </w:r>
          </w:p>
        </w:tc>
      </w:tr>
      <w:tr w:rsidR="002E586C" w:rsidRPr="002E586C" w:rsidTr="002E586C">
        <w:trPr>
          <w:trHeight w:val="290"/>
        </w:trPr>
        <w:tc>
          <w:tcPr>
            <w:tcW w:w="159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사업추진팀장</w:t>
            </w:r>
          </w:p>
        </w:tc>
        <w:tc>
          <w:tcPr>
            <w:tcW w:w="560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프로젝트 진행상황 및 업무총괄 관리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주요 이슈상황 관리 및 경영층 보고</w:t>
            </w:r>
          </w:p>
        </w:tc>
        <w:tc>
          <w:tcPr>
            <w:tcW w:w="226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IT지원팀장</w:t>
            </w:r>
          </w:p>
        </w:tc>
      </w:tr>
      <w:tr w:rsidR="002E586C" w:rsidRPr="002E586C" w:rsidTr="002E586C">
        <w:trPr>
          <w:trHeight w:val="664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업무반</w:t>
            </w:r>
          </w:p>
        </w:tc>
        <w:tc>
          <w:tcPr>
            <w:tcW w:w="5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현업 소관업무별로 요구사항 확정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홈페이지 소관업무에 대한 설계 검토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홈페이지 소관업무에 대한 검증 및 시험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 xml:space="preserve">○ 홈페이지 소관업무에 대한 관리 지원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유캔센터, 말등록원,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총무팀(조달담당),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경영평가팀 등</w:t>
            </w:r>
          </w:p>
        </w:tc>
      </w:tr>
      <w:tr w:rsidR="002E586C" w:rsidRPr="002E586C" w:rsidTr="002E586C">
        <w:trPr>
          <w:trHeight w:val="932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기술반</w:t>
            </w:r>
          </w:p>
        </w:tc>
        <w:tc>
          <w:tcPr>
            <w:tcW w:w="5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구축 업체선정 (RFP작성 및 평가 등)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 xml:space="preserve">○ 프로젝트 단계별 진행상황 관리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단계별 구축 성과품 정의 및 목록작성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시스템 구축 검증 및 구축 성과품 검토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IT지원팀</w:t>
            </w:r>
          </w:p>
        </w:tc>
      </w:tr>
      <w:tr w:rsidR="002E586C" w:rsidRPr="002E586C" w:rsidTr="002E586C">
        <w:trPr>
          <w:trHeight w:val="900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용역수행반</w:t>
            </w:r>
          </w:p>
        </w:tc>
        <w:tc>
          <w:tcPr>
            <w:tcW w:w="5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홈페이지 전반에 대한 요구사항 수집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홈페이지 전반에 대한 기획 및 설계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홈페이지 전반에 대한 구현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홈페이지 테스트 시나리오 작성 및 시험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홈페이지 구축 추진단계별 산출물 작성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홈페이지 구축 추진단계별 보고서 작성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lastRenderedPageBreak/>
              <w:t>○ 홈페이지 사용자 및 운영자 매뉴얼 작성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  <w:t>○ 사용자 및 운영자 교육훈련 지원 등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lastRenderedPageBreak/>
              <w:t>전문 업체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  <w:bookmarkStart w:id="34" w:name="_Toc229546858"/>
      <w:bookmarkStart w:id="35" w:name="_Toc139541480"/>
      <w:r w:rsidRPr="002E586C">
        <w:rPr>
          <w:rFonts w:asciiTheme="majorHAnsi" w:eastAsiaTheme="majorHAnsi" w:hAnsiTheme="majorHAnsi" w:hint="eastAsia"/>
        </w:rPr>
        <w:lastRenderedPageBreak/>
        <w:t>참여인력총괄표</w:t>
      </w:r>
      <w:bookmarkEnd w:id="34"/>
      <w:bookmarkEnd w:id="35"/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56"/>
        <w:gridCol w:w="1897"/>
        <w:gridCol w:w="2058"/>
        <w:gridCol w:w="1998"/>
        <w:gridCol w:w="1840"/>
      </w:tblGrid>
      <w:tr w:rsidR="002E586C" w:rsidRPr="002E586C" w:rsidTr="002E586C">
        <w:trPr>
          <w:trHeight w:val="38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성명</w:t>
            </w: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소속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담당업무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등급(투입율)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총투입(M/M)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PM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특급(100%)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설계/개발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고급(100%)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중급(100%)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초급(80%)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개발 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초급(120%)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PL(기획)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고급(100%)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PL(디자인)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고급(50%)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2.5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디자인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중급(80%)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디자인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초급(80%)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플래시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초급(10%)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기획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초급(90%)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4.5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PL(퍼블리싱)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중급(80%)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퍼블리싱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초급(80%)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PL(디자인)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중급(20%)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2E586C" w:rsidRPr="002E586C" w:rsidTr="002E586C">
        <w:trPr>
          <w:trHeight w:val="47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</w:t>
            </w:r>
          </w:p>
        </w:tc>
        <w:tc>
          <w:tcPr>
            <w:tcW w:w="2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중급(60%)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2E586C" w:rsidRPr="002E586C" w:rsidTr="002E586C">
        <w:trPr>
          <w:trHeight w:val="134"/>
        </w:trPr>
        <w:tc>
          <w:tcPr>
            <w:tcW w:w="762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합계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58.5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/>
        </w:rPr>
      </w:pP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36" w:name="_Toc229546859"/>
      <w:bookmarkStart w:id="37" w:name="_Toc139541481"/>
      <w:r w:rsidRPr="002E586C">
        <w:rPr>
          <w:rFonts w:asciiTheme="majorHAnsi" w:eastAsiaTheme="majorHAnsi" w:hAnsiTheme="majorHAnsi" w:hint="eastAsia"/>
        </w:rPr>
        <w:lastRenderedPageBreak/>
        <w:t>사업추진절차</w:t>
      </w:r>
      <w:bookmarkEnd w:id="36"/>
      <w:bookmarkEnd w:id="37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38" w:name="_Toc229546860"/>
      <w:bookmarkStart w:id="39" w:name="_Toc139541482"/>
      <w:r w:rsidRPr="002E586C">
        <w:rPr>
          <w:rFonts w:asciiTheme="majorHAnsi" w:eastAsiaTheme="majorHAnsi" w:hAnsiTheme="majorHAnsi" w:hint="eastAsia"/>
        </w:rPr>
        <w:t>추진절차단계</w:t>
      </w:r>
      <w:bookmarkEnd w:id="38"/>
      <w:bookmarkEnd w:id="39"/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06"/>
        <w:gridCol w:w="1716"/>
        <w:gridCol w:w="1656"/>
        <w:gridCol w:w="1656"/>
        <w:gridCol w:w="1355"/>
        <w:gridCol w:w="1856"/>
      </w:tblGrid>
      <w:tr w:rsidR="002E586C" w:rsidRPr="002E586C" w:rsidTr="002E586C">
        <w:trPr>
          <w:trHeight w:val="691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shd w:val="clear" w:color="auto" w:fill="B0CE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after="80"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  단계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after="32" w:line="288" w:lineRule="auto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영역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CE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after="32"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요구분석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CE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after="32"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설계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CE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after="32"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구현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CE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after="32"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테스트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CE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after="32" w:line="288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이행</w:t>
            </w:r>
          </w:p>
        </w:tc>
      </w:tr>
      <w:tr w:rsidR="002E586C" w:rsidRPr="002E586C" w:rsidTr="002E586C">
        <w:trPr>
          <w:trHeight w:val="756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마사회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업무/조직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비즈니스모델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분석/사용자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요구사항 정리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 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문서 및 교육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자료개발</w:t>
            </w: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사용자교육</w:t>
            </w:r>
          </w:p>
        </w:tc>
      </w:tr>
      <w:tr w:rsidR="002E586C" w:rsidRPr="002E586C" w:rsidTr="002E586C">
        <w:trPr>
          <w:trHeight w:val="59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사용자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인터페이스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사용자인터페이스 정의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,웹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 xml:space="preserve"> 시나리오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작성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구조 및 항해 화면 및 표시스템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설계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proofErr w:type="gramStart"/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목표시스템  구현</w:t>
            </w:r>
            <w:proofErr w:type="gramEnd"/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통합 및 시스템테스트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응용시스템설치승인 및 관찰</w:t>
            </w:r>
          </w:p>
        </w:tc>
      </w:tr>
      <w:tr w:rsidR="002E586C" w:rsidRPr="002E586C" w:rsidTr="002E586C">
        <w:trPr>
          <w:trHeight w:val="708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프로세스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프로세스분석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웹사이트기능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정의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프로그램공통모듈 및웹 모듈설계</w:t>
            </w: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 xml:space="preserve">공통모듈프로그램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구현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  <w:tr w:rsidR="002E586C" w:rsidRPr="002E586C" w:rsidTr="002E586C">
        <w:trPr>
          <w:trHeight w:val="398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데이터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엔터티분석/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콘텐츠정의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콘텐츠 설계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  <w:tr w:rsidR="002E586C" w:rsidRPr="002E586C" w:rsidTr="002E586C">
        <w:trPr>
          <w:trHeight w:val="62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기술환경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기술타당성 분석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보안사항분석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 xml:space="preserve">웹 시스템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구성설계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보안설계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 xml:space="preserve">웹사이트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성능테스트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(개발환경)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웹사이트 성능 테스트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(운영환경)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  <w:tr w:rsidR="002E586C" w:rsidRPr="002E586C" w:rsidTr="002E586C">
        <w:trPr>
          <w:trHeight w:val="194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개발지원</w:t>
            </w:r>
          </w:p>
        </w:tc>
        <w:tc>
          <w:tcPr>
            <w:tcW w:w="5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단계별검토 및 승인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 xml:space="preserve">개발자 평가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및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사용자승인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  <w:tr w:rsidR="002E586C" w:rsidRPr="002E586C" w:rsidTr="002E586C">
        <w:trPr>
          <w:trHeight w:val="13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프로젝트 관리</w:t>
            </w:r>
          </w:p>
        </w:tc>
        <w:tc>
          <w:tcPr>
            <w:tcW w:w="5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단계별 업무 정의(활동, 절차, 표준 등)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</w:tbl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40" w:name="_Toc229546861"/>
      <w:bookmarkStart w:id="41" w:name="_Toc139541483"/>
      <w:r w:rsidRPr="002E586C">
        <w:rPr>
          <w:rFonts w:asciiTheme="majorHAnsi" w:eastAsiaTheme="majorHAnsi" w:hAnsiTheme="majorHAnsi" w:hint="eastAsia"/>
        </w:rPr>
        <w:t>요구분석단계</w:t>
      </w:r>
      <w:bookmarkEnd w:id="40"/>
      <w:bookmarkEnd w:id="41"/>
    </w:p>
    <w:p w:rsidR="002E586C" w:rsidRPr="002E586C" w:rsidRDefault="002E586C" w:rsidP="002E586C">
      <w:pPr>
        <w:pStyle w:val="af8"/>
        <w:spacing w:line="312" w:lineRule="auto"/>
        <w:ind w:leftChars="50" w:left="298" w:hangingChars="90" w:hanging="198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개발영역에 대해 수행업무 및 현행시스템에 대한 이해와 사용자 요구사항 분석을 통한 신규 업무 절차 및 필요 정보를 정의한다. </w:t>
      </w:r>
    </w:p>
    <w:p w:rsidR="002E586C" w:rsidRPr="002E586C" w:rsidRDefault="002E586C" w:rsidP="002E586C">
      <w:pPr>
        <w:pStyle w:val="af8"/>
        <w:spacing w:line="312" w:lineRule="auto"/>
        <w:ind w:leftChars="50" w:left="298" w:hangingChars="90" w:hanging="198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기초 서비스를 정의한다. </w:t>
      </w:r>
    </w:p>
    <w:p w:rsidR="002E586C" w:rsidRPr="002E586C" w:rsidRDefault="002E586C" w:rsidP="002E586C">
      <w:pPr>
        <w:pStyle w:val="af8"/>
        <w:spacing w:line="312" w:lineRule="auto"/>
        <w:ind w:leftChars="50" w:left="298" w:hangingChars="90" w:hanging="198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업무에 대한 상세한 분석과 보다 정확한 분석을 위하여 프로세스 및 엔티티에 대한 상세 정의를 수행한다. </w:t>
      </w:r>
    </w:p>
    <w:p w:rsidR="002E586C" w:rsidRPr="002E586C" w:rsidRDefault="002E586C" w:rsidP="002E586C">
      <w:pPr>
        <w:pStyle w:val="af8"/>
        <w:spacing w:line="312" w:lineRule="auto"/>
        <w:ind w:leftChars="50" w:left="298" w:hangingChars="90" w:hanging="198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시스템 체계 정의를 하고 시스템에 대한 보안계획과 사이트 통합분석을 한다. </w:t>
      </w:r>
    </w:p>
    <w:p w:rsidR="002E586C" w:rsidRPr="002E586C" w:rsidRDefault="002E586C" w:rsidP="002E586C">
      <w:pPr>
        <w:pStyle w:val="af8"/>
        <w:spacing w:line="312" w:lineRule="auto"/>
        <w:ind w:leftChars="50" w:left="298" w:hangingChars="90" w:hanging="198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H/W, N/W, 시스템 소프트웨어, 소프트웨어에 대한 프로토타입을 구축하여 타당성 검토를 한다.</w:t>
      </w:r>
    </w:p>
    <w:p w:rsidR="002E586C" w:rsidRPr="002E586C" w:rsidRDefault="002E586C" w:rsidP="002E586C">
      <w:pPr>
        <w:pStyle w:val="af8"/>
        <w:spacing w:line="312" w:lineRule="auto"/>
        <w:ind w:leftChars="50" w:left="298" w:hangingChars="90" w:hanging="198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lastRenderedPageBreak/>
        <w:t>○ 사용자 및 시스템 테스트를 위해 사용자 요구사항을 토대로 사용자 및 시스템 테스트의 요건을 정의한다.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42" w:name="_Toc229546862"/>
      <w:bookmarkStart w:id="43" w:name="_Toc139541484"/>
      <w:r w:rsidRPr="002E586C">
        <w:rPr>
          <w:rFonts w:asciiTheme="majorHAnsi" w:eastAsiaTheme="majorHAnsi" w:hAnsiTheme="majorHAnsi" w:hint="eastAsia"/>
        </w:rPr>
        <w:t>설계단계</w:t>
      </w:r>
      <w:bookmarkEnd w:id="42"/>
      <w:bookmarkEnd w:id="43"/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요구분석 단계에서 파악된 '무엇'에 해당하는 요구사항을 컴퓨터 시스템의 구현 관점에서 '어떻게' 해결할 것인가를 결정한다. 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업무 시스템 내의 단위 시스템 간 세부작업설계 및 자료 연동 체계를 포함하여 계획을 수립한다. 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웹 시스템에서 콘텐츠 제작 목적에 맞는 최신의 정확한 내용과 그 중에서 반드시 포함되어야 할 내용을 어떻게 표현할지를 설계한다.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웹 사이트 구조 및 내비게이션 설계를 통해 사이트 개괄적인 틀과 전체적인 흐름을 잡는다.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시스템의 보안기능은 응용시스템의 구조 설정에 따라 통합 테스트에 대한 요구사항을 사전에 정의하여 향후 테스트가 체계적으로 진행될 수 있도록 한다.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44" w:name="_Toc229546863"/>
      <w:bookmarkStart w:id="45" w:name="_Toc139541485"/>
      <w:r w:rsidRPr="002E586C">
        <w:rPr>
          <w:rFonts w:asciiTheme="majorHAnsi" w:eastAsiaTheme="majorHAnsi" w:hAnsiTheme="majorHAnsi" w:hint="eastAsia"/>
        </w:rPr>
        <w:t>구현단계</w:t>
      </w:r>
      <w:bookmarkEnd w:id="44"/>
      <w:bookmarkEnd w:id="45"/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설계 명세를 바탕으로 프로그램을 원시코드로 구현한다. 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연동방안에 따른 구축 및 솔루션 커스터마이징 작업이 이루어진다.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홈페이지재구축이 이루어진다.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웹 개발과 관련한 멀티미디어를 구현하고 웹 페이지를 통합한다. 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○ 작성된 원시코드를 단위테스트를 통하여 검증한다. </w:t>
      </w:r>
    </w:p>
    <w:p w:rsidR="002E586C" w:rsidRPr="002E586C" w:rsidRDefault="002E586C" w:rsidP="002E586C">
      <w:pPr>
        <w:pStyle w:val="af8"/>
        <w:spacing w:line="312" w:lineRule="auto"/>
        <w:ind w:leftChars="50" w:left="399" w:hangingChars="136" w:hanging="299"/>
        <w:jc w:val="left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운영자 지침서를 완성하고 사용자와 운영자의 교육에 필요한 교재를 개발한다.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46" w:name="_Toc229546864"/>
      <w:bookmarkStart w:id="47" w:name="_Toc139541486"/>
      <w:r w:rsidRPr="002E586C">
        <w:rPr>
          <w:rFonts w:asciiTheme="majorHAnsi" w:eastAsiaTheme="majorHAnsi" w:hAnsiTheme="majorHAnsi" w:hint="eastAsia"/>
        </w:rPr>
        <w:t>테스트단계</w:t>
      </w:r>
      <w:bookmarkEnd w:id="46"/>
      <w:bookmarkEnd w:id="47"/>
    </w:p>
    <w:p w:rsidR="002E586C" w:rsidRPr="002E586C" w:rsidRDefault="002E586C" w:rsidP="002E586C">
      <w:pPr>
        <w:pStyle w:val="af8"/>
        <w:spacing w:line="312" w:lineRule="auto"/>
        <w:ind w:left="2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시스템에 대한 모든 요구사항과 분석, 설계 명세서의 내용들이 시스템에 정확히 반영되고 기능들이 정상적으로 수행되는지를 시스템 개발자 측면에서 검증한다.</w:t>
      </w:r>
    </w:p>
    <w:p w:rsidR="002E586C" w:rsidRPr="002E586C" w:rsidRDefault="002E586C" w:rsidP="002E586C">
      <w:pPr>
        <w:pStyle w:val="af8"/>
        <w:spacing w:line="312" w:lineRule="auto"/>
        <w:ind w:left="299" w:hangingChars="136" w:hanging="299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lastRenderedPageBreak/>
        <w:t xml:space="preserve">○ 고객사가 요구하는 기능 및 성능 들이 시스템에 반영되어 시스템이 정상적으로 작동하는지를 </w:t>
      </w:r>
      <w:r w:rsidRPr="002E586C">
        <w:rPr>
          <w:rFonts w:asciiTheme="majorHAnsi" w:eastAsiaTheme="majorHAnsi" w:hAnsiTheme="majorHAnsi" w:hint="eastAsia"/>
          <w:b/>
          <w:bCs/>
          <w:sz w:val="22"/>
          <w:szCs w:val="22"/>
        </w:rPr>
        <w:t>사용자 주도로</w:t>
      </w: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테스트하여 고객사가 원하는 시스템을 인수하도록 보장해준다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48" w:name="_Toc229546865"/>
      <w:bookmarkStart w:id="49" w:name="_Toc139541487"/>
      <w:r w:rsidRPr="002E586C">
        <w:rPr>
          <w:rFonts w:asciiTheme="majorHAnsi" w:eastAsiaTheme="majorHAnsi" w:hAnsiTheme="majorHAnsi" w:hint="eastAsia"/>
        </w:rPr>
        <w:t>이행단계</w:t>
      </w:r>
      <w:bookmarkEnd w:id="48"/>
      <w:bookmarkEnd w:id="49"/>
    </w:p>
    <w:p w:rsidR="002E586C" w:rsidRPr="002E586C" w:rsidRDefault="002E586C" w:rsidP="002E586C">
      <w:pPr>
        <w:pStyle w:val="af8"/>
        <w:spacing w:line="312" w:lineRule="auto"/>
        <w:ind w:left="297" w:hangingChars="135" w:hanging="297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최종 테스트가 완료된 후에 기존 운영 시스템을 신규 시스템으로 전환하고 시행한다.</w:t>
      </w:r>
    </w:p>
    <w:p w:rsidR="002E586C" w:rsidRPr="002E586C" w:rsidRDefault="002E586C" w:rsidP="002E586C">
      <w:pPr>
        <w:pStyle w:val="af8"/>
        <w:spacing w:line="312" w:lineRule="auto"/>
        <w:ind w:left="297" w:hangingChars="135" w:hanging="297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시스템 오픈 후 기존시스템과 병행하여 운영하고 시스템의 안정화 기간 후에 한국마사회는 개별 운영방안을 수립하여 운영한다.</w:t>
      </w:r>
    </w:p>
    <w:p w:rsidR="002E586C" w:rsidRPr="002E586C" w:rsidRDefault="002E586C" w:rsidP="002E586C">
      <w:pPr>
        <w:pStyle w:val="af8"/>
        <w:spacing w:line="312" w:lineRule="auto"/>
        <w:ind w:left="297" w:hangingChars="135" w:hanging="297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새로운 어플리케이션에 대한 운영자 교육을 실시한다.</w:t>
      </w:r>
    </w:p>
    <w:p w:rsidR="002E586C" w:rsidRPr="002E586C" w:rsidRDefault="002E586C" w:rsidP="002E586C">
      <w:pPr>
        <w:pStyle w:val="af8"/>
        <w:spacing w:line="312" w:lineRule="auto"/>
        <w:ind w:left="297" w:hangingChars="135" w:hanging="297"/>
        <w:jc w:val="left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고객사의 프로젝트가 완료되었다는 승인과 함께 프로젝트의 모든 산출물을 고객사 및 운영자에게 전달하고 인계하는 작업을 수행한다.</w:t>
      </w:r>
    </w:p>
    <w:p w:rsidR="002E586C" w:rsidRPr="002E586C" w:rsidRDefault="002E586C" w:rsidP="002E586C">
      <w:pPr>
        <w:ind w:left="297" w:hangingChars="135" w:hanging="297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○ 본 단계는 사용자의 업무에 영향을 주게 됨으로 고객사의 적극적인 참여가 필수적이며, 운영자는 인수와 함께 시스템을 운영할 수 있도록 준비한다.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50" w:name="_Toc229546866"/>
      <w:bookmarkStart w:id="51" w:name="_Toc139541488"/>
      <w:r w:rsidRPr="002E586C">
        <w:rPr>
          <w:rFonts w:asciiTheme="majorHAnsi" w:eastAsiaTheme="majorHAnsi" w:hAnsiTheme="majorHAnsi" w:hint="eastAsia"/>
        </w:rPr>
        <w:t>산출물계획</w:t>
      </w:r>
      <w:bookmarkEnd w:id="50"/>
      <w:bookmarkEnd w:id="51"/>
    </w:p>
    <w:p w:rsidR="002E586C" w:rsidRPr="002E586C" w:rsidRDefault="002E586C" w:rsidP="002E586C">
      <w:pPr>
        <w:ind w:firstLineChars="50" w:firstLine="11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>프로젝트 개발 및 관리를 위한 산출물을 표준화 함으로써 참가자간의 상호이해와 의사소통을 원활하게 하고 기술사항들에 대한 정확한 이해 및 서술을 위한 자료가 될수 있도록 한다</w:t>
      </w:r>
    </w:p>
    <w:tbl>
      <w:tblPr>
        <w:tblW w:w="9400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0"/>
        <w:gridCol w:w="2400"/>
        <w:gridCol w:w="3736"/>
        <w:gridCol w:w="1664"/>
      </w:tblGrid>
      <w:tr w:rsidR="002E586C" w:rsidRPr="002E586C" w:rsidTr="002E586C">
        <w:trPr>
          <w:trHeight w:val="435"/>
          <w:tblHeader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Stage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Activity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산출물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산출물코드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관리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기준서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범위기술서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KRA-PM-010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구성관리계획서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KRA-PM-020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승인기준서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KRA-PM-030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분석단계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자료수집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자료요청/접수대장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KRA-BAA-010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현행시스템 분석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현행시스템 정의서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KRA-BAA-020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요구사항 정의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요구사항 정의서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KRA-BAA-030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설계단계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프로세스 정의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기능분해도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KRA-BSD-010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사이트맵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KRA-BSD-020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컨텐츠흐름도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KRA-BSD-030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스토리보드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KRA-BSD-040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DB설계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ERD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KRA-BSD-050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엔티티 설명서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KRA-BSD-060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프로그램 목록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KRA-BSD-070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UI설계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화면 설계서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KRA-BSD-080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표준설계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시스템아키텍쳐 정의서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KRA-BSD-090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개발표준 정의서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KRA-BSD-100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 프로토타입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KRA-BSD-110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I-Pin Interface설계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I-Pin Interface설계서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KRA-BSD-120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데이터 전환설계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데이터 전환설계서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KRA-BSD-130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테스트 설계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테스트 계획서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KRA-BSD-140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테스트 설계서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KRA-BSD-150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분석/설계검토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분석/설계 스테이지 보고서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KRA-BSD-160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분석/설계 품질검토 보고서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KRA-BSD-170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구현 및 시험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데이터 전환실시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데이터 전환결과서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KRA-CON-010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단위시험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단위테스트 결과서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KRA-CON-020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단위테스트 문제보고서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KRA-CON-030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통합시험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통합테스트 결과서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KRA-CON-040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통합테스트 문제보고서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KRA-CON-050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 테스트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시스템테스트 결과서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KRA-CON-060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시스템테스트 문제보고서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KRA-CON-070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이행 및 전개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 설치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이행 계획서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KRA-OVR-010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이행 결과서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KRA-OVR-020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운영환경 테스트설계서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KRA-OVR-030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운영환경 문제보고서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KRA-OVR-040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사용자 교육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교육 계획서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KRA-OVR-050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교육수행자료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KRA-OVR-060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이용자 매뉴얼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KRA-OVR-070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운영자 매뉴얼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KRA-OVR-080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병행운행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병행운영계획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KRA-OVR-090</w:t>
            </w:r>
          </w:p>
        </w:tc>
      </w:tr>
      <w:tr w:rsidR="002E586C" w:rsidRPr="002E586C" w:rsidTr="002E586C">
        <w:trPr>
          <w:trHeight w:val="27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병행운영결과서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KRA-OVR-100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52" w:name="_Toc229546867"/>
      <w:bookmarkStart w:id="53" w:name="_Toc139541489"/>
      <w:r w:rsidRPr="002E586C">
        <w:rPr>
          <w:rFonts w:asciiTheme="majorHAnsi" w:eastAsiaTheme="majorHAnsi" w:hAnsiTheme="majorHAnsi" w:hint="eastAsia"/>
        </w:rPr>
        <w:lastRenderedPageBreak/>
        <w:t>추진일정(WBS)</w:t>
      </w:r>
      <w:bookmarkEnd w:id="52"/>
      <w:bookmarkEnd w:id="53"/>
    </w:p>
    <w:tbl>
      <w:tblPr>
        <w:tblW w:w="9514" w:type="dxa"/>
        <w:tblInd w:w="8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2331"/>
        <w:gridCol w:w="1596"/>
        <w:gridCol w:w="2969"/>
        <w:gridCol w:w="1200"/>
        <w:gridCol w:w="1200"/>
      </w:tblGrid>
      <w:tr w:rsidR="002E586C" w:rsidRPr="002E586C" w:rsidTr="002E586C">
        <w:trPr>
          <w:trHeight w:val="480"/>
          <w:tblHeader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99CC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Phase/Task/Activity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산출물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시작일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종료일</w:t>
            </w:r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t>Project Management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 계약 및 조인식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 계약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계약서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프로젝트 착수 및 계획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인력투입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인력투입계획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-낙스넷 인력투입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-엠파시 인력투입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-케이투웹 인력투입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프로젝트 KICK-OFF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Kick-Off 진행계획 수립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착수보고자료 준비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착수보고회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착수보고서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2009/05/09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프로젝트 수행조직 &amp; 역할 정의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업무분장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 Risk 파악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상위수준리스크평가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Risk/Event 사항 파악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Risk영향 평가 (Project 관리 기능별)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Risk 대처방안 수립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 업무범위 조정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문제/기회 정의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고객 사업이익 파악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 산출물 문서화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범위가설 문서화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범위기술서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프로젝트수행계획서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사업수행계획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사업수행계획서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2009/05/02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공정계획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WBS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2009/05/02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구성관리계획 수립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2009/05/02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품질계획 수립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2009/05/02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프로젝트 일정계획수립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Issue 관리계획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Risk 관리계획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교육계획 수립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변경관리절차 수립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Baseline Schedule 구축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고객의 공식적인 승인획득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개발환경 구축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개발자 환경구축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개발서버 환경구축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파일서버 설치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2009/04/28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개발서버 설치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프로젝트 팀원교육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구성관리 교육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2009/04/29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2009/05/02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보안준수사항 교육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2009/05/09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-보안서약서 작성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보안서약서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2009/05/09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Close-down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자원계획의 완료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고객만족도 조사 실시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요원 재배치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자재 재분배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계약의 종료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계약상의 주요사안 마무리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 최종서명 획득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Project문서 제출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의사소통계획의 종료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Project종료 통보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Project 성공사례 발행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재무절차 완료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검수확인서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최종 지불 요청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자사 재무System Close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하자보수 이행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10"/>
                <w:attr w:name="Month" w:val="9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2010/09/29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t>분석단계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2009/05/03</w:t>
              </w:r>
            </w:smartTag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2009/06/03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사용자 요구사항 파악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요구사항정의서 작성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요구사항정의서, 승인기준서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2009/05/07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System Architecture 정의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90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가능성 있는 System Architecture 파악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2009/05/07</w:t>
              </w:r>
            </w:smartTag>
          </w:p>
        </w:tc>
      </w:tr>
      <w:tr w:rsidR="002E586C" w:rsidRPr="002E586C" w:rsidTr="002E586C">
        <w:trPr>
          <w:trHeight w:val="90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가능성 있는 System Architecture 분석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2009/05/07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System Architecture 선정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2009/05/07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담당자면담 및 자료수집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담당자 면담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면담일지(회의록)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2009/05/27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AS-IS 분석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현 홈페이지 영역분석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 목록, 현행시스템 정의서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2009/05/06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프로세스 정의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프로세스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2009/05/08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2009/05/13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요구사항 파악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요구사항 정의서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2009/05/17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컨텐츠흐름 파악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컨텐츠흐름도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2009/05/17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시설견학(디자인팀)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공원견학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지사견학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2009/05/15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2009/05/17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사전조사(설문)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모니터링 인원을 대상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설문지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2009/05/17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프로세스 정의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실체관계도(ERD)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2009/05/08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-I-Pin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컬럼추가설명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2009/05/08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-게시판통합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ERD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2009/05/08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-지사까페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ERD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2009/05/08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t>설계단계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2009/06/28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사이트 기획 업무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디자인 시안 PT(디자인팀)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메인페이지, 서브페이지 시안서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2009/05/20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웹접근성 표준안(디자인팀)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웹접근성 표준 항목 정의서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2009/05/20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90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신규 프로세스 설계(I-PIN 등)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프로그램목록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,화면설계서,모듈설계서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2009/05/24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사이트 디자인(디자인팀)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디자인 설계(디자인팀)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화면레이아웃 설계서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서브 디자인 설계(디자인팀)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화면레이아웃 설계서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신규추가 기능 디자인 설계(디자인팀)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화면레이아웃 설계서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자사카페 기능 설계(패키지팀)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실체관계도(ERD)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2009/05/24</w:t>
              </w:r>
            </w:smartTag>
          </w:p>
        </w:tc>
      </w:tr>
      <w:tr w:rsidR="002E586C" w:rsidRPr="002E586C" w:rsidTr="002E586C">
        <w:trPr>
          <w:trHeight w:val="90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프로세스 설계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프로그램목록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,화면설계서,모듈설계서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2009/05/24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데이터 설계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ERD, 엔티티설명서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2009/05/24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게시판 설계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실체관계도(ERD)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2009/05/21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데이터 설계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ERD, 엔티티설명서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2009/05/21</w:t>
              </w:r>
            </w:smartTag>
          </w:p>
        </w:tc>
      </w:tr>
      <w:tr w:rsidR="002E586C" w:rsidRPr="002E586C" w:rsidTr="002E586C">
        <w:trPr>
          <w:trHeight w:val="90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프로세스 설계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프로그램목록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,화면설계서,모듈설계서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2009/05/14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2009/05/21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I-Pin 설계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실체관계도(ERD)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2009/05/08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데이터 설계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엔티티설명서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2009/05/22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프로세스 설계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화면설계서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2009/05/22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기타 설계(경영공시 등)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데이터 설계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ERD, 엔티티설명서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2009/05/22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프로세스 설계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프로그램목록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,화면설계서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2009/05/22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2009/05/28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통합 및 승인테스트 계획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 시나리오 작성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테스트계획서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2009/05/27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2009/06/04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데이터전환 설계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전환계획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데이터전환설계서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1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2009/06/10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28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2009/06/28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프로토타입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시스템프로토타입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2009/06/03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t>구현단계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2009/08/30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디자인 및퍼블리싱(코딩)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메인 및 공용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2009/06/30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기업사이트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2009/07/19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경마사이트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2009/07/19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유캔센터 사이트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2009/06/30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전자조달 사이트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2009/06/30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외국어 사이트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2009/06/30</w:t>
              </w:r>
            </w:smartTag>
          </w:p>
        </w:tc>
      </w:tr>
      <w:tr w:rsidR="002E586C" w:rsidRPr="002E586C" w:rsidTr="002E586C">
        <w:trPr>
          <w:trHeight w:val="90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예약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,신청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 관련페이지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2009/06/14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초보고객광장 페이지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2009/06/14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웹접근성 구현(코딩)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메인 및 공용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기업사이트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경마사이트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유캔센터 사이트 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말등록 사이트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전자조달 사이트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외국어 사이트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예약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,신청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 관련페이지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초보고객광장 페이지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RSS구현(코딩)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경마사이트 RSS 자료교환 구현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I-Pin 구현(코딩)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회원가입, I-PIN 구현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자사카페 기능 구현(코딩)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카페 메인 기능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개별 카페 기능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카페 관리자 기능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2009/07/30</w:t>
              </w:r>
            </w:smartTag>
          </w:p>
        </w:tc>
      </w:tr>
      <w:tr w:rsidR="002E586C" w:rsidRPr="002E586C" w:rsidTr="002E586C">
        <w:trPr>
          <w:trHeight w:val="90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지사까페 관련페이지 디자인 퍼블리싱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게시판 구현(코딩)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게시판통합 구현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2009/06/14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예약</w:t>
            </w:r>
            <w:proofErr w:type="gramStart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,신청게시판</w:t>
            </w:r>
            <w:proofErr w:type="gramEnd"/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 통합 구현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2009/06/03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1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2009/06/14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데이터전환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게시판 통합데이터전환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전환결과서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2009/08/05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5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2009/08/15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추가 기능 구현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만족도 조사 구현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프로그램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2009/05/29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7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2009/07/30</w:t>
              </w:r>
            </w:smartTag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성능 및 보안 요구사항 구현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주요페이지 점검, 구현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t>테스트 단계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9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2009/08/19</w:t>
              </w:r>
            </w:smartTag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2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2009/09/12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지침서 작성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운영자 지침서 작성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운영자지침서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2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2009/08/20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운영자 교육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교육준비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교육계획서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2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2009/08/20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운영자 교육실시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교육계획서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2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2009/08/21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단위테스트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 준비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 계획서, 테스트케이스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1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2009/08/19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2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2009/08/20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 수행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단위테스트결과서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2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2009/08/21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2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2009/08/29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통합 및 승인테스트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675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 준비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 계획서, 테스트케이스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2009/08/30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2009/08/30</w:t>
              </w:r>
            </w:smartTag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 수행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테스트 결과서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2009/09/01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1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2009/09/11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t>이행단계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27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2009/08/27</w:t>
              </w:r>
            </w:smartTag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6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2009/09/16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이행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운영환경정의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운영환경정의서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27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2009/08/27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8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2009/08/30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이행준비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이행계획서 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2009/09/02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2009/09/12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 w:val="18"/>
                <w:szCs w:val="18"/>
              </w:rPr>
              <w:t>시스템OPEN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2009/09/16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2009/09/16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안정화 지원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450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시스템 인도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인수인계 계획서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30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2009/09/30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안정화지원</w:t>
            </w:r>
          </w:p>
        </w:tc>
        <w:tc>
          <w:tcPr>
            <w:tcW w:w="2969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2009/09/16</w:t>
              </w:r>
            </w:smartTag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11"/>
                <w:attr w:name="Day" w:val="2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2009/11/22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t>병형운행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6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2009/09/16</w:t>
              </w:r>
            </w:smartTag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11"/>
                <w:attr w:name="Day" w:val="22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2009/11/22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기존시스템과 병행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6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2009/09/16</w:t>
              </w:r>
            </w:smartTag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11"/>
                <w:attr w:name="Day" w:val="22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2009/11/22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lastRenderedPageBreak/>
              <w:t>Sales &amp; Marketing for the next businesss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16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2009/09/16</w:t>
              </w:r>
            </w:smartTag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11"/>
                <w:attr w:name="Day" w:val="22"/>
              </w:smartTagPr>
              <w:r w:rsidRPr="002E586C">
                <w:rPr>
                  <w:rFonts w:asciiTheme="majorHAnsi" w:eastAsiaTheme="majorHAnsi" w:hAnsiTheme="majorHAnsi" w:cs="굴림" w:hint="eastAsia"/>
                  <w:b/>
                  <w:bCs/>
                  <w:color w:val="FFFFFF"/>
                  <w:kern w:val="0"/>
                  <w:sz w:val="18"/>
                  <w:szCs w:val="18"/>
                </w:rPr>
                <w:t>2009/11/22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FFCC00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CC00"/>
                <w:kern w:val="0"/>
                <w:sz w:val="18"/>
                <w:szCs w:val="18"/>
              </w:rPr>
              <w:t>Milestone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진행보고</w:t>
            </w:r>
          </w:p>
        </w:tc>
        <w:tc>
          <w:tcPr>
            <w:tcW w:w="15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착수보고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착수보고서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2009/05/09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9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2009/05/09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중간보고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중간보고서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2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2009/06/24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6"/>
                <w:attr w:name="Day" w:val="24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2009/06/24</w:t>
              </w:r>
            </w:smartTag>
          </w:p>
        </w:tc>
      </w:tr>
      <w:tr w:rsidR="002E586C" w:rsidRPr="002E586C" w:rsidTr="002E586C">
        <w:trPr>
          <w:trHeight w:val="270"/>
        </w:trPr>
        <w:tc>
          <w:tcPr>
            <w:tcW w:w="21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완료보고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r w:rsidRPr="002E586C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완료보고서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9"/>
                <w:attr w:name="Day" w:val="23"/>
              </w:smartTagPr>
              <w:r w:rsidRPr="002E586C">
                <w:rPr>
                  <w:rFonts w:asciiTheme="majorHAnsi" w:eastAsiaTheme="majorHAnsi" w:hAnsiTheme="majorHAnsi" w:cs="굴림" w:hint="eastAsia"/>
                  <w:kern w:val="0"/>
                  <w:sz w:val="18"/>
                  <w:szCs w:val="18"/>
                </w:rPr>
                <w:t>2009/09/23</w:t>
              </w:r>
            </w:smartTag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54" w:name="_Toc229546868"/>
      <w:bookmarkStart w:id="55" w:name="_Toc139541490"/>
      <w:r w:rsidRPr="002E586C">
        <w:rPr>
          <w:rFonts w:asciiTheme="majorHAnsi" w:eastAsiaTheme="majorHAnsi" w:hAnsiTheme="majorHAnsi" w:hint="eastAsia"/>
        </w:rPr>
        <w:lastRenderedPageBreak/>
        <w:t>인력 투입 계획</w:t>
      </w:r>
      <w:bookmarkEnd w:id="54"/>
      <w:bookmarkEnd w:id="55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56" w:name="_Toc229546869"/>
      <w:bookmarkStart w:id="57" w:name="_Toc139541491"/>
      <w:r w:rsidRPr="002E586C">
        <w:rPr>
          <w:rFonts w:asciiTheme="majorHAnsi" w:eastAsiaTheme="majorHAnsi" w:hAnsiTheme="majorHAnsi" w:hint="eastAsia"/>
        </w:rPr>
        <w:t>인력투입 집계표</w:t>
      </w:r>
      <w:bookmarkEnd w:id="56"/>
      <w:bookmarkEnd w:id="57"/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tbl>
      <w:tblPr>
        <w:tblW w:w="94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27"/>
        <w:gridCol w:w="1039"/>
        <w:gridCol w:w="1049"/>
        <w:gridCol w:w="952"/>
        <w:gridCol w:w="959"/>
        <w:gridCol w:w="929"/>
        <w:gridCol w:w="984"/>
        <w:gridCol w:w="1089"/>
      </w:tblGrid>
      <w:tr w:rsidR="002E586C" w:rsidRPr="002E586C" w:rsidTr="002E586C">
        <w:trPr>
          <w:trHeight w:val="501"/>
        </w:trPr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공정단계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4월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5월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6월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7월</w:t>
            </w:r>
          </w:p>
        </w:tc>
        <w:tc>
          <w:tcPr>
            <w:tcW w:w="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8월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9월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10월</w:t>
            </w:r>
          </w:p>
        </w:tc>
      </w:tr>
      <w:tr w:rsidR="002E586C" w:rsidRPr="002E586C" w:rsidTr="002E586C">
        <w:trPr>
          <w:trHeight w:val="47"/>
        </w:trPr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현행시스템 분석 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5%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 w:rsidR="002E586C" w:rsidRPr="002E586C" w:rsidTr="002E586C">
        <w:trPr>
          <w:trHeight w:val="47"/>
        </w:trPr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목표시스템 설계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7%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93%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 w:rsidR="002E586C" w:rsidRPr="002E586C" w:rsidTr="002E586C">
        <w:trPr>
          <w:trHeight w:val="47"/>
        </w:trPr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구현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50%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 w:rsidR="002E586C" w:rsidRPr="002E586C" w:rsidTr="002E586C">
        <w:trPr>
          <w:trHeight w:val="47"/>
        </w:trPr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테스트 및 이행 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 w:rsidR="002E586C" w:rsidRPr="002E586C" w:rsidTr="002E586C">
        <w:trPr>
          <w:trHeight w:val="47"/>
        </w:trPr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사후 요구사항 반영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 w:rsidR="002E586C" w:rsidRPr="002E586C" w:rsidTr="002E586C">
        <w:trPr>
          <w:trHeight w:val="47"/>
        </w:trPr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전체공정율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1%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20%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49%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60%</w:t>
            </w:r>
          </w:p>
        </w:tc>
        <w:tc>
          <w:tcPr>
            <w:tcW w:w="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80%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100%</w:t>
            </w:r>
          </w:p>
        </w:tc>
      </w:tr>
    </w:tbl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58" w:name="_Toc229546870"/>
      <w:bookmarkStart w:id="59" w:name="_Toc139541492"/>
      <w:r w:rsidRPr="002E586C">
        <w:rPr>
          <w:rFonts w:asciiTheme="majorHAnsi" w:eastAsiaTheme="majorHAnsi" w:hAnsiTheme="majorHAnsi" w:hint="eastAsia"/>
        </w:rPr>
        <w:t>공정별 투입계획</w:t>
      </w:r>
      <w:bookmarkEnd w:id="58"/>
      <w:bookmarkEnd w:id="59"/>
    </w:p>
    <w:p w:rsidR="002E586C" w:rsidRPr="002E586C" w:rsidRDefault="002E586C" w:rsidP="002E586C">
      <w:pPr>
        <w:jc w:val="right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t>(</w:t>
      </w:r>
      <w:proofErr w:type="gramStart"/>
      <w:r w:rsidRPr="002E586C">
        <w:rPr>
          <w:rFonts w:asciiTheme="majorHAnsi" w:eastAsiaTheme="majorHAnsi" w:hAnsiTheme="majorHAnsi"/>
        </w:rPr>
        <w:t>단위 :</w:t>
      </w:r>
      <w:proofErr w:type="gramEnd"/>
      <w:r w:rsidRPr="002E586C">
        <w:rPr>
          <w:rFonts w:asciiTheme="majorHAnsi" w:eastAsiaTheme="majorHAnsi" w:hAnsiTheme="majorHAnsi"/>
        </w:rPr>
        <w:t xml:space="preserve"> M/M)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23"/>
        <w:gridCol w:w="889"/>
        <w:gridCol w:w="929"/>
        <w:gridCol w:w="813"/>
        <w:gridCol w:w="664"/>
        <w:gridCol w:w="675"/>
        <w:gridCol w:w="612"/>
        <w:gridCol w:w="682"/>
        <w:gridCol w:w="685"/>
        <w:gridCol w:w="729"/>
        <w:gridCol w:w="782"/>
        <w:gridCol w:w="666"/>
      </w:tblGrid>
      <w:tr w:rsidR="002E586C" w:rsidRPr="002E586C" w:rsidTr="002E586C">
        <w:trPr>
          <w:trHeight w:val="477"/>
          <w:tblHeader/>
        </w:trPr>
        <w:tc>
          <w:tcPr>
            <w:tcW w:w="121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역할</w:t>
            </w:r>
          </w:p>
        </w:tc>
        <w:tc>
          <w:tcPr>
            <w:tcW w:w="9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등급</w:t>
            </w:r>
          </w:p>
        </w:tc>
        <w:tc>
          <w:tcPr>
            <w:tcW w:w="9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성명</w:t>
            </w:r>
          </w:p>
        </w:tc>
        <w:tc>
          <w:tcPr>
            <w:tcW w:w="14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분석/설계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구현/시험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이행</w:t>
            </w: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안정화</w:t>
            </w:r>
          </w:p>
        </w:tc>
        <w:tc>
          <w:tcPr>
            <w:tcW w:w="67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계</w:t>
            </w:r>
          </w:p>
        </w:tc>
      </w:tr>
      <w:tr w:rsidR="002E586C" w:rsidRPr="002E586C" w:rsidTr="002E586C">
        <w:trPr>
          <w:trHeight w:val="475"/>
          <w:tblHeader/>
        </w:trPr>
        <w:tc>
          <w:tcPr>
            <w:tcW w:w="121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4월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5월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6월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7월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8월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9월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10월</w:t>
            </w: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11월</w:t>
            </w:r>
          </w:p>
        </w:tc>
        <w:tc>
          <w:tcPr>
            <w:tcW w:w="67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2E586C" w:rsidRPr="002E586C" w:rsidTr="002E586C">
        <w:trPr>
          <w:trHeight w:val="215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PM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특급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배민수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0.3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고급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전찬우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0.3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2E586C" w:rsidRPr="002E586C" w:rsidTr="002E586C">
        <w:trPr>
          <w:trHeight w:val="195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박성호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0.3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2E586C" w:rsidRPr="002E586C" w:rsidTr="002E586C">
        <w:trPr>
          <w:trHeight w:val="330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김호겸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0.3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</w:tr>
      <w:tr w:rsidR="002E586C" w:rsidRPr="002E586C" w:rsidTr="002E586C">
        <w:trPr>
          <w:trHeight w:val="330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김철용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0.3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195"/>
        </w:trPr>
        <w:tc>
          <w:tcPr>
            <w:tcW w:w="12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고급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천동오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0.2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PL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고급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정미숙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2.5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디자인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김명원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75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디자인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반수영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플래시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권현진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기획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정수화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4.5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퍼블리싱PL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최준호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퍼블리싱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초급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최태훈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PL(디자인)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김대영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lastRenderedPageBreak/>
              <w:t>개발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중급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smartTag w:uri="urn:schemas-microsoft-com:office:smarttags" w:element="PersonName">
              <w:r w:rsidRPr="002E586C">
                <w:rPr>
                  <w:rFonts w:asciiTheme="majorHAnsi" w:eastAsiaTheme="majorHAnsi" w:hAnsiTheme="majorHAnsi" w:cs="굴림" w:hint="eastAsia"/>
                  <w:color w:val="000000"/>
                  <w:kern w:val="0"/>
                  <w:sz w:val="22"/>
                  <w:szCs w:val="22"/>
                </w:rPr>
                <w:t>이현석</w:t>
              </w:r>
            </w:smartTag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2E586C" w:rsidRPr="002E586C" w:rsidTr="002E586C">
        <w:trPr>
          <w:trHeight w:val="47"/>
        </w:trPr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합계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6.7</w:t>
            </w:r>
          </w:p>
        </w:tc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12.5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12.2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10.1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1.8</w:t>
            </w:r>
          </w:p>
        </w:tc>
        <w:tc>
          <w:tcPr>
            <w:tcW w:w="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58.5</w:t>
            </w:r>
          </w:p>
        </w:tc>
      </w:tr>
    </w:tbl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60" w:name="_Toc229546871"/>
      <w:bookmarkStart w:id="61" w:name="_Toc139541493"/>
      <w:r w:rsidRPr="002E586C">
        <w:rPr>
          <w:rFonts w:asciiTheme="majorHAnsi" w:eastAsiaTheme="majorHAnsi" w:hAnsiTheme="majorHAnsi" w:hint="eastAsia"/>
        </w:rPr>
        <w:t>투입인력 내역</w:t>
      </w:r>
      <w:bookmarkEnd w:id="60"/>
      <w:bookmarkEnd w:id="6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00"/>
        <w:gridCol w:w="1100"/>
        <w:gridCol w:w="700"/>
        <w:gridCol w:w="800"/>
        <w:gridCol w:w="800"/>
        <w:gridCol w:w="1000"/>
        <w:gridCol w:w="1700"/>
        <w:gridCol w:w="700"/>
        <w:gridCol w:w="1100"/>
      </w:tblGrid>
      <w:tr w:rsidR="002E586C" w:rsidRPr="002E586C" w:rsidTr="002E586C">
        <w:trPr>
          <w:trHeight w:val="510"/>
        </w:trPr>
        <w:tc>
          <w:tcPr>
            <w:tcW w:w="708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구분</w:t>
            </w:r>
          </w:p>
        </w:tc>
        <w:tc>
          <w:tcPr>
            <w:tcW w:w="9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분야</w:t>
            </w:r>
          </w:p>
        </w:tc>
        <w:tc>
          <w:tcPr>
            <w:tcW w:w="11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성명</w:t>
            </w:r>
          </w:p>
        </w:tc>
        <w:tc>
          <w:tcPr>
            <w:tcW w:w="7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기술등급</w:t>
            </w:r>
          </w:p>
        </w:tc>
        <w:tc>
          <w:tcPr>
            <w:tcW w:w="8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직위</w:t>
            </w:r>
          </w:p>
        </w:tc>
        <w:tc>
          <w:tcPr>
            <w:tcW w:w="8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투입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율(%)</w:t>
            </w:r>
          </w:p>
        </w:tc>
        <w:tc>
          <w:tcPr>
            <w:tcW w:w="10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최종</w:t>
            </w:r>
            <w:r w:rsidRPr="002E586C">
              <w:rPr>
                <w:rFonts w:asciiTheme="majorHAnsi" w:eastAsiaTheme="majorHAnsi" w:hAnsiTheme="majorHAnsi"/>
                <w:b/>
                <w:sz w:val="22"/>
                <w:szCs w:val="22"/>
              </w:rPr>
              <w:br/>
            </w: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학력</w:t>
            </w:r>
          </w:p>
        </w:tc>
        <w:tc>
          <w:tcPr>
            <w:tcW w:w="17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자격증</w:t>
            </w:r>
          </w:p>
        </w:tc>
        <w:tc>
          <w:tcPr>
            <w:tcW w:w="7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투입M/M</w:t>
            </w:r>
          </w:p>
        </w:tc>
        <w:tc>
          <w:tcPr>
            <w:tcW w:w="11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담당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업무</w:t>
            </w:r>
          </w:p>
        </w:tc>
      </w:tr>
      <w:tr w:rsidR="002E586C" w:rsidRPr="002E586C" w:rsidTr="002E586C">
        <w:trPr>
          <w:cantSplit/>
          <w:trHeight w:val="255"/>
        </w:trPr>
        <w:tc>
          <w:tcPr>
            <w:tcW w:w="708" w:type="dxa"/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총괄PM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Arial" w:hint="eastAsia"/>
                  <w:color w:val="000000"/>
                  <w:kern w:val="24"/>
                </w:rPr>
                <w:t>배민수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80"/>
              </w:rPr>
              <w:t>특급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부장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9%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6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정보처리1급</w:t>
            </w: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시스템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spacing w:before="48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PL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Arial" w:hint="eastAsia"/>
                  <w:color w:val="000000"/>
                  <w:kern w:val="24"/>
                </w:rPr>
                <w:t>전찬우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고급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과장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9%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1"/>
              </w:rPr>
              <w:t>정보처리기사</w:t>
            </w: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시스템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spacing w:before="48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개발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cs="Arial" w:hint="eastAsia"/>
                  <w:color w:val="000000"/>
                  <w:kern w:val="24"/>
                </w:rPr>
                <w:t>박성호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7"/>
              </w:rPr>
              <w:t>중급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5"/>
              </w:rPr>
              <w:t>과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장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9%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80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시스템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shd w:val="clear" w:color="auto" w:fill="auto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spacing w:before="48"/>
              <w:jc w:val="center"/>
              <w:textAlignment w:val="baseline"/>
              <w:rPr>
                <w:rFonts w:asciiTheme="majorHAnsi" w:eastAsiaTheme="majorHAnsi" w:hAnsiTheme="majorHAnsi" w:cs="Arial" w:hint="eastAsia"/>
                <w:color w:val="000000"/>
                <w:kern w:val="24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개발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 w:hint="eastAsia"/>
                <w:color w:val="000000"/>
                <w:kern w:val="24"/>
              </w:rPr>
            </w:pPr>
            <w:smartTag w:uri="urn:schemas-microsoft-com:office:smarttags" w:element="PersonName">
              <w:r w:rsidRPr="002E586C">
                <w:rPr>
                  <w:rFonts w:asciiTheme="majorHAnsi" w:eastAsiaTheme="majorHAnsi" w:hAnsiTheme="majorHAnsi" w:cs="Arial" w:hint="eastAsia"/>
                  <w:color w:val="000000"/>
                  <w:kern w:val="24"/>
                </w:rPr>
                <w:t>김철용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 w:hint="eastAsia"/>
                <w:color w:val="000000"/>
                <w:kern w:val="24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 w:hint="eastAsia"/>
                <w:color w:val="000000"/>
                <w:kern w:val="24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5"/>
              </w:rPr>
              <w:t>과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장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7%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 w:hint="eastAsia"/>
                <w:color w:val="000000"/>
                <w:kern w:val="24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80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시스템</w:t>
            </w:r>
          </w:p>
        </w:tc>
      </w:tr>
      <w:tr w:rsidR="002E586C" w:rsidRPr="002E586C" w:rsidTr="002E586C">
        <w:trPr>
          <w:cantSplit/>
          <w:trHeight w:val="254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spacing w:before="48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개발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김호겸</w:t>
            </w: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ind w:left="144" w:hanging="144"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8"/>
              </w:rPr>
              <w:t>사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원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12%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시스템</w:t>
            </w:r>
          </w:p>
        </w:tc>
      </w:tr>
      <w:tr w:rsidR="002E586C" w:rsidRPr="002E586C" w:rsidTr="002E586C">
        <w:trPr>
          <w:cantSplit/>
          <w:trHeight w:val="1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기획PL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천동오</w:t>
            </w: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고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2"/>
              </w:rPr>
              <w:t>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차장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9%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8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기획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파트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PL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정미숙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고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2"/>
              </w:rPr>
              <w:t>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0"/>
              </w:rPr>
              <w:t>팀장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4%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8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디자인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파트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디자인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김명원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7"/>
              </w:rPr>
              <w:t>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5"/>
              </w:rPr>
              <w:t>대리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7%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3"/>
              </w:rPr>
              <w:t>초대졸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디자인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파트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디자인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반수영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6"/>
              </w:rPr>
              <w:t>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사원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7%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고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9"/>
              </w:rPr>
              <w:t>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cs="Arial" w:hint="eastAsia"/>
                <w:kern w:val="0"/>
              </w:rPr>
              <w:t>정보처리기능사</w:t>
            </w: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디자인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파트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플래시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권현진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2"/>
              </w:rPr>
              <w:t>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0"/>
              </w:rPr>
              <w:t>대리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1%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8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기획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기획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정수화</w:t>
            </w: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8"/>
              </w:rPr>
              <w:t>초급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6"/>
              </w:rPr>
              <w:t>대리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8%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4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4.5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디자인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파트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PL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최준호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중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7"/>
              </w:rPr>
              <w:t>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5"/>
              </w:rPr>
              <w:t>대리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7%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80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퍼블리싱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파트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cs="굴림" w:hint="eastAsia"/>
              </w:rPr>
              <w:t>개발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최태훈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사원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7%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9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퍼블리싱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cs="굴림" w:hint="eastAsia"/>
              </w:rPr>
              <w:t>PL(디자인)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smartTag w:uri="urn:schemas-microsoft-com:office:smarttags" w:element="PersonName">
              <w:r w:rsidRPr="002E586C">
                <w:rPr>
                  <w:rFonts w:asciiTheme="majorHAnsi" w:eastAsiaTheme="majorHAnsi" w:hAnsiTheme="majorHAnsi" w:hint="eastAsia"/>
                </w:rPr>
                <w:t>김대영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9"/>
              </w:rPr>
              <w:t>중급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과장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2%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75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지점까페</w:t>
            </w:r>
          </w:p>
        </w:tc>
      </w:tr>
      <w:tr w:rsidR="002E586C" w:rsidRPr="002E586C" w:rsidTr="002E586C">
        <w:trPr>
          <w:cantSplit/>
          <w:trHeight w:val="70"/>
        </w:trPr>
        <w:tc>
          <w:tcPr>
            <w:tcW w:w="708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전담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개발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smartTag w:uri="urn:schemas-microsoft-com:office:smarttags" w:element="PersonName">
              <w:r w:rsidRPr="002E586C">
                <w:rPr>
                  <w:rFonts w:asciiTheme="majorHAnsi" w:eastAsiaTheme="majorHAnsi" w:hAnsiTheme="majorHAnsi" w:hint="eastAsia"/>
                </w:rPr>
                <w:t>이현석</w:t>
              </w:r>
            </w:smartTag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8"/>
              </w:rPr>
              <w:t>중급</w:t>
            </w:r>
          </w:p>
        </w:tc>
        <w:tc>
          <w:tcPr>
            <w:tcW w:w="8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대리</w:t>
            </w:r>
          </w:p>
        </w:tc>
        <w:tc>
          <w:tcPr>
            <w:tcW w:w="800" w:type="dxa"/>
          </w:tcPr>
          <w:p w:rsidR="002E586C" w:rsidRPr="002E586C" w:rsidRDefault="002E586C" w:rsidP="002E586C">
            <w:pPr>
              <w:jc w:val="right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5%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jc w:val="center"/>
              <w:textAlignment w:val="baseline"/>
              <w:rPr>
                <w:rFonts w:asciiTheme="majorHAnsi" w:eastAsiaTheme="majorHAnsi" w:hAnsiTheme="majorHAnsi" w:cs="Arial"/>
                <w:kern w:val="0"/>
              </w:rPr>
            </w:pP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</w:rPr>
              <w:t>초</w:t>
            </w:r>
            <w:r w:rsidRPr="002E586C">
              <w:rPr>
                <w:rFonts w:asciiTheme="majorHAnsi" w:eastAsiaTheme="majorHAnsi" w:hAnsiTheme="majorHAnsi" w:cs="Arial" w:hint="eastAsia"/>
                <w:color w:val="000000"/>
                <w:kern w:val="24"/>
                <w:eastAsianLayout w:id="-722708464"/>
              </w:rPr>
              <w:t>대졸</w:t>
            </w:r>
          </w:p>
        </w:tc>
        <w:tc>
          <w:tcPr>
            <w:tcW w:w="17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</w:rPr>
            </w:pPr>
          </w:p>
        </w:tc>
        <w:tc>
          <w:tcPr>
            <w:tcW w:w="700" w:type="dxa"/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cs="굴림"/>
              </w:rPr>
            </w:pPr>
            <w:r w:rsidRPr="002E586C">
              <w:rPr>
                <w:rFonts w:asciiTheme="majorHAnsi" w:eastAsiaTheme="majorHAnsi" w:hAnsiTheme="majorHAnsi" w:hint="eastAsia"/>
              </w:rPr>
              <w:t>지점까페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62" w:name="_Toc229546872"/>
      <w:bookmarkStart w:id="63" w:name="_Toc139541494"/>
      <w:r w:rsidRPr="002E586C">
        <w:rPr>
          <w:rFonts w:asciiTheme="majorHAnsi" w:eastAsiaTheme="majorHAnsi" w:hAnsiTheme="majorHAnsi" w:hint="eastAsia"/>
        </w:rPr>
        <w:t>품질관리</w:t>
      </w:r>
      <w:r w:rsidRPr="002E586C">
        <w:rPr>
          <w:rFonts w:asciiTheme="majorHAnsi" w:eastAsiaTheme="majorHAnsi" w:hAnsiTheme="majorHAnsi"/>
        </w:rPr>
        <w:t xml:space="preserve"> 및 보고계획</w:t>
      </w:r>
      <w:bookmarkEnd w:id="62"/>
      <w:bookmarkEnd w:id="63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품질보증활동이란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시스템, 애플리케이션, 산출물 등이 품질목표와 일치하는지를 확인하는데 필요한 계획적이고 체계적인 활동으로서 본 프로젝트에서는 품질보증활동으로서 검토, 테스트, 감리 및 형상관리를 수행한다.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64" w:name="_Toc229546873"/>
      <w:bookmarkStart w:id="65" w:name="_Toc139541495"/>
      <w:r w:rsidRPr="002E586C">
        <w:rPr>
          <w:rFonts w:asciiTheme="majorHAnsi" w:eastAsiaTheme="majorHAnsi" w:hAnsiTheme="majorHAnsi" w:hint="eastAsia"/>
        </w:rPr>
        <w:lastRenderedPageBreak/>
        <w:t>품질관리절차</w:t>
      </w:r>
      <w:r w:rsidRPr="002E586C">
        <w:rPr>
          <w:rFonts w:asciiTheme="majorHAnsi" w:eastAsiaTheme="majorHAnsi" w:hAnsiTheme="majorHAnsi"/>
        </w:rPr>
        <w:t xml:space="preserve"> 및 계획</w:t>
      </w:r>
      <w:bookmarkEnd w:id="64"/>
      <w:bookmarkEnd w:id="65"/>
    </w:p>
    <w:p w:rsidR="002E586C" w:rsidRPr="002E586C" w:rsidRDefault="002E586C" w:rsidP="002E586C">
      <w:pPr>
        <w:ind w:firstLineChars="100" w:firstLine="22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품질보증계획서에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설정된 각 단계별 활동 및 품질기록은 활동의 적절성과 객관성 그리고 신뢰성을 평가하는 기준이 되며, 각 단계 말 산출물과 프로세스에 대한 검토활동을 하고 주관기관과의 합의를 도출한다.</w:t>
      </w:r>
    </w:p>
    <w:p w:rsidR="002E586C" w:rsidRPr="002E586C" w:rsidRDefault="002E586C" w:rsidP="002E586C">
      <w:p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사업추진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단계별로 산출물을 검토하여 사업의 목표 부합 여부 검토 및 합의 도출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 xml:space="preserve">  품질관리 활동은 사업추진 조직 내 품질관리팀의 자체 개선활동과 더불어 품질지원 조직의 표준제공과 주기적인 (사업 착수 및 실행단계, 종료 단계 등) 품질진단 활동을 실시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66" w:name="_Toc229546874"/>
      <w:bookmarkStart w:id="67" w:name="_Toc139541496"/>
      <w:r w:rsidRPr="002E586C">
        <w:rPr>
          <w:rFonts w:asciiTheme="majorHAnsi" w:eastAsiaTheme="majorHAnsi" w:hAnsiTheme="majorHAnsi" w:hint="eastAsia"/>
        </w:rPr>
        <w:t>품질 보증 활동</w:t>
      </w:r>
      <w:bookmarkEnd w:id="66"/>
      <w:bookmarkEnd w:id="67"/>
    </w:p>
    <w:p w:rsidR="002E586C" w:rsidRPr="002E586C" w:rsidRDefault="002E586C" w:rsidP="002E586C">
      <w:pPr>
        <w:pStyle w:val="3"/>
        <w:rPr>
          <w:rFonts w:asciiTheme="majorHAnsi" w:eastAsiaTheme="majorHAnsi" w:hAnsiTheme="majorHAnsi"/>
        </w:rPr>
      </w:pPr>
      <w:bookmarkStart w:id="68" w:name="_Toc139541497"/>
      <w:r w:rsidRPr="002E586C">
        <w:rPr>
          <w:rFonts w:asciiTheme="majorHAnsi" w:eastAsiaTheme="majorHAnsi" w:hAnsiTheme="majorHAnsi" w:hint="eastAsia"/>
        </w:rPr>
        <w:t>품질 보증 목적</w:t>
      </w:r>
      <w:r w:rsidRPr="002E586C">
        <w:rPr>
          <w:rFonts w:asciiTheme="majorHAnsi" w:eastAsiaTheme="majorHAnsi" w:hAnsiTheme="majorHAnsi" w:hint="eastAsia"/>
          <w:lang w:val="ko-KR"/>
        </w:rPr>
        <w:t>본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프로젝트의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목표달성과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프로젝트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수행과정에서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공단의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요구사항이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적극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반영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되었는지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여부를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검증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할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수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있는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방법을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제공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한다</w:t>
      </w:r>
      <w:proofErr w:type="gramStart"/>
      <w:r w:rsidRPr="002E586C">
        <w:rPr>
          <w:rFonts w:asciiTheme="majorHAnsi" w:eastAsiaTheme="majorHAnsi" w:hAnsiTheme="majorHAnsi"/>
        </w:rPr>
        <w:t>.</w:t>
      </w:r>
      <w:r w:rsidRPr="002E586C">
        <w:rPr>
          <w:rFonts w:asciiTheme="majorHAnsi" w:eastAsiaTheme="majorHAnsi" w:hAnsiTheme="majorHAnsi" w:hint="eastAsia"/>
          <w:lang w:val="ko-KR"/>
        </w:rPr>
        <w:t>프로젝트에서</w:t>
      </w:r>
      <w:proofErr w:type="gramEnd"/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만들어지는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각종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산출물이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정해진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품질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수준을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만족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하도록</w:t>
      </w:r>
      <w:r w:rsidRPr="002E586C">
        <w:rPr>
          <w:rFonts w:asciiTheme="majorHAnsi" w:eastAsiaTheme="majorHAnsi" w:hAnsiTheme="majorHAnsi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lang w:val="ko-KR"/>
        </w:rPr>
        <w:t>한다</w:t>
      </w:r>
      <w:r w:rsidRPr="002E586C">
        <w:rPr>
          <w:rFonts w:asciiTheme="majorHAnsi" w:eastAsiaTheme="majorHAnsi" w:hAnsiTheme="majorHAnsi"/>
        </w:rPr>
        <w:t>.</w:t>
      </w:r>
      <w:bookmarkEnd w:id="68"/>
    </w:p>
    <w:p w:rsidR="002E586C" w:rsidRPr="002E586C" w:rsidRDefault="002E586C" w:rsidP="002E586C">
      <w:pPr>
        <w:pStyle w:val="a0"/>
        <w:numPr>
          <w:ilvl w:val="0"/>
          <w:numId w:val="32"/>
        </w:numPr>
        <w:tabs>
          <w:tab w:val="num" w:pos="426"/>
        </w:tabs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산출물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및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이를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위한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행위가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짜임새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있고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질서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있게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통제됨으로써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,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그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개발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및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변경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내용이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체계적이고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일관성있게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수용되도록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한다</w:t>
      </w:r>
      <w:proofErr w:type="gramStart"/>
      <w:r w:rsidRPr="002E586C">
        <w:rPr>
          <w:rFonts w:asciiTheme="majorHAnsi" w:eastAsiaTheme="majorHAnsi" w:hAnsiTheme="majorHAnsi"/>
          <w:sz w:val="22"/>
          <w:szCs w:val="22"/>
        </w:rPr>
        <w:t>.(</w:t>
      </w:r>
      <w:proofErr w:type="gramEnd"/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형상관리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계획</w:t>
      </w:r>
      <w:r w:rsidRPr="002E586C">
        <w:rPr>
          <w:rFonts w:asciiTheme="majorHAnsi" w:eastAsiaTheme="majorHAnsi" w:hAnsiTheme="majorHAnsi"/>
          <w:sz w:val="22"/>
          <w:szCs w:val="22"/>
          <w:lang w:val="ko-KR"/>
        </w:rPr>
        <w:t xml:space="preserve">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수립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,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형상관리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Tool </w:t>
      </w:r>
      <w:r w:rsidRPr="002E586C">
        <w:rPr>
          <w:rFonts w:asciiTheme="majorHAnsi" w:eastAsiaTheme="majorHAnsi" w:hAnsiTheme="majorHAnsi" w:hint="eastAsia"/>
          <w:sz w:val="22"/>
          <w:szCs w:val="22"/>
          <w:lang w:val="ko-KR"/>
        </w:rPr>
        <w:t>적용</w:t>
      </w:r>
      <w:r w:rsidRPr="002E586C">
        <w:rPr>
          <w:rFonts w:asciiTheme="majorHAnsi" w:eastAsiaTheme="majorHAnsi" w:hAnsiTheme="majorHAnsi"/>
          <w:sz w:val="22"/>
          <w:szCs w:val="22"/>
        </w:rPr>
        <w:t>)</w:t>
      </w:r>
      <w:r w:rsidRPr="002E586C">
        <w:rPr>
          <w:rFonts w:asciiTheme="majorHAnsi" w:eastAsiaTheme="majorHAnsi" w:hAnsiTheme="majorHAnsi" w:hint="eastAsia"/>
          <w:sz w:val="22"/>
          <w:szCs w:val="22"/>
        </w:rPr>
        <w:t>품질 보증 절차</w:t>
      </w:r>
    </w:p>
    <w:p w:rsidR="002E586C" w:rsidRPr="002E586C" w:rsidRDefault="002E586C" w:rsidP="002E586C">
      <w:pPr>
        <w:jc w:val="center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object w:dxaOrig="8855" w:dyaOrig="5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3pt;height:267pt" o:ole="">
            <v:imagedata r:id="rId10" o:title=""/>
          </v:shape>
          <o:OLEObject Type="Embed" ProgID="StaticMetafile" ShapeID="_x0000_i1025" DrawAspect="Content" ObjectID="_1750154217" r:id="rId11"/>
        </w:object>
      </w:r>
    </w:p>
    <w:p w:rsidR="002E586C" w:rsidRPr="002E586C" w:rsidRDefault="002E586C" w:rsidP="002E586C">
      <w:pPr>
        <w:jc w:val="center"/>
        <w:rPr>
          <w:rFonts w:asciiTheme="majorHAnsi" w:eastAsiaTheme="majorHAnsi" w:hAnsiTheme="majorHAnsi" w:hint="eastAsia"/>
          <w:b/>
        </w:rPr>
      </w:pPr>
    </w:p>
    <w:tbl>
      <w:tblPr>
        <w:tblW w:w="9363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0"/>
        <w:gridCol w:w="5700"/>
        <w:gridCol w:w="1663"/>
      </w:tblGrid>
      <w:tr w:rsidR="002E586C" w:rsidRPr="002E586C" w:rsidTr="002E586C">
        <w:trPr>
          <w:trHeight w:val="389"/>
          <w:tblHeader/>
        </w:trPr>
        <w:tc>
          <w:tcPr>
            <w:tcW w:w="20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종류</w:t>
            </w:r>
          </w:p>
        </w:tc>
        <w:tc>
          <w:tcPr>
            <w:tcW w:w="57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방법</w:t>
            </w:r>
          </w:p>
        </w:tc>
        <w:tc>
          <w:tcPr>
            <w:tcW w:w="1663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시기</w:t>
            </w:r>
          </w:p>
        </w:tc>
      </w:tr>
      <w:tr w:rsidR="002E586C" w:rsidRPr="002E586C" w:rsidTr="002E586C">
        <w:trPr>
          <w:trHeight w:val="360"/>
        </w:trPr>
        <w:tc>
          <w:tcPr>
            <w:tcW w:w="2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품질검증/확인</w:t>
            </w:r>
          </w:p>
        </w:tc>
        <w:tc>
          <w:tcPr>
            <w:tcW w:w="57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프로젝트 작업 산출물 및 프로세스를 검토하여 품질목표 부합 여부 검토 및 Consensus 확인</w:t>
            </w:r>
          </w:p>
        </w:tc>
        <w:tc>
          <w:tcPr>
            <w:tcW w:w="1663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단계말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필요 시</w:t>
            </w:r>
          </w:p>
        </w:tc>
      </w:tr>
      <w:tr w:rsidR="002E586C" w:rsidRPr="002E586C" w:rsidTr="002E586C">
        <w:trPr>
          <w:trHeight w:val="540"/>
        </w:trPr>
        <w:tc>
          <w:tcPr>
            <w:tcW w:w="2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lastRenderedPageBreak/>
              <w:t>품질보증</w:t>
            </w:r>
          </w:p>
        </w:tc>
        <w:tc>
          <w:tcPr>
            <w:tcW w:w="57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프로젝트 표준 제공 및 지원 활동 및 품질 On Site 교육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산출물 품질측정, 성능시험, 사용성 테스트 수행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지원조직에 의한 주기적인 품질 진단 활동</w:t>
            </w:r>
          </w:p>
        </w:tc>
        <w:tc>
          <w:tcPr>
            <w:tcW w:w="1663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프로젝트 착수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분석/설계 후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구축/구현 후</w:t>
            </w:r>
          </w:p>
        </w:tc>
      </w:tr>
      <w:tr w:rsidR="002E586C" w:rsidRPr="002E586C" w:rsidTr="002E586C">
        <w:trPr>
          <w:trHeight w:val="360"/>
        </w:trPr>
        <w:tc>
          <w:tcPr>
            <w:tcW w:w="2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내부 품질감리</w:t>
            </w:r>
          </w:p>
        </w:tc>
        <w:tc>
          <w:tcPr>
            <w:tcW w:w="57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품질경영팀 주관으로 프로젝트 산출물 품질 및 프로세스 이행에 대한 적정성 및 외부감리 대응을 위하여 실시 </w:t>
            </w:r>
          </w:p>
        </w:tc>
        <w:tc>
          <w:tcPr>
            <w:tcW w:w="1663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외부감리 실시 전 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69" w:name="_Toc139541498"/>
      <w:r w:rsidRPr="002E586C">
        <w:rPr>
          <w:rFonts w:asciiTheme="majorHAnsi" w:eastAsiaTheme="majorHAnsi" w:hAnsiTheme="majorHAnsi" w:hint="eastAsia"/>
        </w:rPr>
        <w:t>품질 보증 기준</w:t>
      </w:r>
      <w:bookmarkEnd w:id="69"/>
    </w:p>
    <w:tbl>
      <w:tblPr>
        <w:tblW w:w="930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000"/>
        <w:gridCol w:w="3600"/>
        <w:gridCol w:w="3800"/>
      </w:tblGrid>
      <w:tr w:rsidR="002E586C" w:rsidRPr="002E586C" w:rsidTr="002E586C">
        <w:trPr>
          <w:cantSplit/>
          <w:trHeight w:val="476"/>
        </w:trPr>
        <w:tc>
          <w:tcPr>
            <w:tcW w:w="900" w:type="dxa"/>
            <w:vMerge w:val="restart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단계</w:t>
            </w:r>
          </w:p>
        </w:tc>
        <w:tc>
          <w:tcPr>
            <w:tcW w:w="1000" w:type="dxa"/>
            <w:vMerge w:val="restart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주요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산출물</w:t>
            </w:r>
          </w:p>
        </w:tc>
        <w:tc>
          <w:tcPr>
            <w:tcW w:w="7400" w:type="dxa"/>
            <w:gridSpan w:val="2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주요 품질보증 기준</w:t>
            </w:r>
          </w:p>
        </w:tc>
      </w:tr>
      <w:tr w:rsidR="002E586C" w:rsidRPr="002E586C" w:rsidTr="002E586C">
        <w:trPr>
          <w:cantSplit/>
          <w:trHeight w:val="530"/>
        </w:trPr>
        <w:tc>
          <w:tcPr>
            <w:tcW w:w="900" w:type="dxa"/>
            <w:vMerge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</w:p>
        </w:tc>
        <w:tc>
          <w:tcPr>
            <w:tcW w:w="1000" w:type="dxa"/>
            <w:vMerge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개발제품(Product)</w:t>
            </w:r>
          </w:p>
        </w:tc>
        <w:tc>
          <w:tcPr>
            <w:tcW w:w="38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개발과정(Process)</w:t>
            </w:r>
          </w:p>
        </w:tc>
      </w:tr>
      <w:tr w:rsidR="002E586C" w:rsidRPr="002E586C" w:rsidTr="002E586C">
        <w:trPr>
          <w:trHeight w:val="915"/>
        </w:trPr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업무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분석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업무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분석서</w:t>
            </w:r>
          </w:p>
        </w:tc>
        <w:tc>
          <w:tcPr>
            <w:tcW w:w="36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업무정의의 일관성 및 완전성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분석된 기능 및 성능요구의 타당성 및 추적성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분석의 정확성</w:t>
            </w:r>
          </w:p>
        </w:tc>
        <w:tc>
          <w:tcPr>
            <w:tcW w:w="3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관리/개발체계 및 품질보증 체계의 정립 수준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개발조직 및 품질보증 조직의 구성과 관리</w:t>
            </w:r>
          </w:p>
        </w:tc>
      </w:tr>
      <w:tr w:rsidR="002E586C" w:rsidRPr="002E586C" w:rsidTr="002E586C">
        <w:trPr>
          <w:trHeight w:val="70"/>
        </w:trPr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시스템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설계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시스템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설계서</w:t>
            </w:r>
          </w:p>
        </w:tc>
        <w:tc>
          <w:tcPr>
            <w:tcW w:w="36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설계의 일관성</w:t>
            </w:r>
            <w:proofErr w:type="gramStart"/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,완전성</w:t>
            </w:r>
            <w:proofErr w:type="gramEnd"/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 및 모듈화, 단순성 ,독립성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코드 부여방법의 적절성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운용 용이성 고려여부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- 데이터 표현의 공통성 및 오류 허용 정도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처리 절차의 정확성 및 액세스 관리성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요구사항에 대한 추적성</w:t>
            </w:r>
          </w:p>
        </w:tc>
        <w:tc>
          <w:tcPr>
            <w:tcW w:w="3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개발지원 도구의 확보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개발 방법론의 유효성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방법론, 기법, 도구의 신뢰성, 편의성, 효율성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- 방법론, 기법, 도구의 활용 및 표준에 부합 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표준지침 보유 및 관리</w:t>
            </w:r>
          </w:p>
        </w:tc>
      </w:tr>
      <w:tr w:rsidR="002E586C" w:rsidRPr="002E586C" w:rsidTr="002E586C">
        <w:trPr>
          <w:trHeight w:val="974"/>
        </w:trPr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구축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테스트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결과서</w:t>
            </w:r>
          </w:p>
        </w:tc>
        <w:tc>
          <w:tcPr>
            <w:tcW w:w="36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- 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>대상 시스템이 고객의 요구사항을 충분히 반영하고 있는가를 확인하고 향후 시스템 운영의 안정성을 검증하여 의도한 시스템 품질을 확보하기 위함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.</w:t>
            </w:r>
          </w:p>
        </w:tc>
        <w:tc>
          <w:tcPr>
            <w:tcW w:w="3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기능간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>, 기능 내 서브 기능간의 처리, 데이터 통합성(Integration)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당초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설계된 내용과의 일치성(Functionality)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타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시스템과의 상호 운용성(Interoperability)</w:t>
            </w:r>
          </w:p>
        </w:tc>
      </w:tr>
      <w:tr w:rsidR="002E586C" w:rsidRPr="002E586C" w:rsidTr="002E586C">
        <w:trPr>
          <w:trHeight w:val="70"/>
        </w:trPr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구현</w:t>
            </w:r>
          </w:p>
        </w:tc>
        <w:tc>
          <w:tcPr>
            <w:tcW w:w="10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시스템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전개서</w:t>
            </w:r>
          </w:p>
        </w:tc>
        <w:tc>
          <w:tcPr>
            <w:tcW w:w="36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테스트서버와 운영서버의 환경을 조정하여 시스템을 이관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lastRenderedPageBreak/>
              <w:t>- 운영중인 서버의 중단을 최소화</w:t>
            </w:r>
          </w:p>
        </w:tc>
        <w:tc>
          <w:tcPr>
            <w:tcW w:w="3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lastRenderedPageBreak/>
              <w:t>- 이관계획에 의한 전개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70" w:name="_Toc229546875"/>
      <w:bookmarkStart w:id="71" w:name="_Toc139541499"/>
      <w:r w:rsidRPr="002E586C">
        <w:rPr>
          <w:rFonts w:asciiTheme="majorHAnsi" w:eastAsiaTheme="majorHAnsi" w:hAnsiTheme="majorHAnsi" w:hint="eastAsia"/>
        </w:rPr>
        <w:t>품질 보증 일정 계획</w:t>
      </w:r>
      <w:bookmarkEnd w:id="70"/>
      <w:bookmarkEnd w:id="71"/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72" w:name="_Toc139541500"/>
      <w:r w:rsidRPr="002E586C">
        <w:rPr>
          <w:rFonts w:asciiTheme="majorHAnsi" w:eastAsiaTheme="majorHAnsi" w:hAnsiTheme="majorHAnsi" w:hint="eastAsia"/>
        </w:rPr>
        <w:t>품질 보증 방법</w:t>
      </w:r>
      <w:bookmarkEnd w:id="72"/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5561"/>
        <w:gridCol w:w="1326"/>
      </w:tblGrid>
      <w:tr w:rsidR="002E586C" w:rsidRPr="002E586C" w:rsidTr="002E586C">
        <w:trPr>
          <w:trHeight w:val="760"/>
          <w:tblHeader/>
        </w:trPr>
        <w:tc>
          <w:tcPr>
            <w:tcW w:w="2300" w:type="dxa"/>
            <w:tcBorders>
              <w:tl2br w:val="single" w:sz="4" w:space="0" w:color="auto"/>
            </w:tcBorders>
            <w:shd w:val="clear" w:color="auto" w:fill="E6E6E6"/>
            <w:vAlign w:val="center"/>
          </w:tcPr>
          <w:p w:rsidR="002E586C" w:rsidRPr="002E586C" w:rsidRDefault="002E586C" w:rsidP="002E586C">
            <w:pPr>
              <w:tabs>
                <w:tab w:val="center" w:pos="1493"/>
              </w:tabs>
              <w:jc w:val="right"/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방법및시기</w:t>
            </w:r>
          </w:p>
          <w:p w:rsidR="002E586C" w:rsidRPr="002E586C" w:rsidRDefault="002E586C" w:rsidP="002E586C">
            <w:pPr>
              <w:tabs>
                <w:tab w:val="center" w:pos="1493"/>
              </w:tabs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종류</w:t>
            </w:r>
          </w:p>
        </w:tc>
        <w:tc>
          <w:tcPr>
            <w:tcW w:w="57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품질 보증 방법</w:t>
            </w:r>
          </w:p>
        </w:tc>
        <w:tc>
          <w:tcPr>
            <w:tcW w:w="1344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pStyle w:val="af4"/>
              <w:widowControl/>
              <w:wordWrap/>
              <w:jc w:val="center"/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시기</w:t>
            </w:r>
          </w:p>
        </w:tc>
      </w:tr>
      <w:tr w:rsidR="002E586C" w:rsidRPr="002E586C" w:rsidTr="002E586C">
        <w:trPr>
          <w:trHeight w:val="308"/>
        </w:trPr>
        <w:tc>
          <w:tcPr>
            <w:tcW w:w="2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경영층 진단</w:t>
            </w:r>
          </w:p>
        </w:tc>
        <w:tc>
          <w:tcPr>
            <w:tcW w:w="57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품질활동 현황을 주관사업자가 부서를 방문하여 직접 점검하거나 문제점을 사전에 찾아 개선 및 보완작업</w:t>
            </w:r>
          </w:p>
        </w:tc>
        <w:tc>
          <w:tcPr>
            <w:tcW w:w="1344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필요 시</w:t>
            </w:r>
          </w:p>
        </w:tc>
      </w:tr>
      <w:tr w:rsidR="002E586C" w:rsidRPr="002E586C" w:rsidTr="002E586C">
        <w:trPr>
          <w:trHeight w:val="649"/>
        </w:trPr>
        <w:tc>
          <w:tcPr>
            <w:tcW w:w="2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품질관리 담당</w:t>
            </w:r>
          </w:p>
        </w:tc>
        <w:tc>
          <w:tcPr>
            <w:tcW w:w="57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 팀이 작성한 품질보증체크리스트를 검토하여 위험영역 규정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 작업 산출물을 검토하여 프로젝트의 목표 및 목적, 체크리스트의 정보지원 여부 확인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각 단계별로 품질관리담당이 주관하는 내부 감사</w:t>
            </w:r>
          </w:p>
        </w:tc>
        <w:tc>
          <w:tcPr>
            <w:tcW w:w="1344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중간점검과 완료시점</w:t>
            </w:r>
          </w:p>
        </w:tc>
      </w:tr>
      <w:tr w:rsidR="002E586C" w:rsidRPr="002E586C" w:rsidTr="002E586C">
        <w:trPr>
          <w:trHeight w:val="228"/>
        </w:trPr>
        <w:tc>
          <w:tcPr>
            <w:tcW w:w="2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내부 품질 감사</w:t>
            </w:r>
          </w:p>
        </w:tc>
        <w:tc>
          <w:tcPr>
            <w:tcW w:w="57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품질경영팀 주관으로 담당 SQA 이외의 SQA가 품질활동 및 산출물에 대한 감사 실시</w:t>
            </w:r>
          </w:p>
        </w:tc>
        <w:tc>
          <w:tcPr>
            <w:tcW w:w="1344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필요 시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73" w:name="_Toc139541501"/>
      <w:r w:rsidRPr="002E586C">
        <w:rPr>
          <w:rFonts w:asciiTheme="majorHAnsi" w:eastAsiaTheme="majorHAnsi" w:hAnsiTheme="majorHAnsi" w:hint="eastAsia"/>
        </w:rPr>
        <w:t>공식검토</w:t>
      </w:r>
      <w:bookmarkEnd w:id="73"/>
    </w:p>
    <w:tbl>
      <w:tblPr>
        <w:tblW w:w="0" w:type="auto"/>
        <w:tblInd w:w="2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55"/>
        <w:gridCol w:w="888"/>
        <w:gridCol w:w="1004"/>
        <w:gridCol w:w="786"/>
        <w:gridCol w:w="1363"/>
        <w:gridCol w:w="1360"/>
        <w:gridCol w:w="1991"/>
      </w:tblGrid>
      <w:tr w:rsidR="002E586C" w:rsidRPr="002E586C" w:rsidTr="002E586C">
        <w:trPr>
          <w:trHeight w:val="227"/>
        </w:trPr>
        <w:tc>
          <w:tcPr>
            <w:tcW w:w="162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단계</w:t>
            </w:r>
          </w:p>
        </w:tc>
        <w:tc>
          <w:tcPr>
            <w:tcW w:w="9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일자</w:t>
            </w:r>
          </w:p>
        </w:tc>
        <w:tc>
          <w:tcPr>
            <w:tcW w:w="103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장소</w:t>
            </w:r>
          </w:p>
        </w:tc>
        <w:tc>
          <w:tcPr>
            <w:tcW w:w="80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예상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시간</w:t>
            </w:r>
          </w:p>
        </w:tc>
        <w:tc>
          <w:tcPr>
            <w:tcW w:w="2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참석인원</w:t>
            </w:r>
          </w:p>
        </w:tc>
        <w:tc>
          <w:tcPr>
            <w:tcW w:w="20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검토항목</w:t>
            </w:r>
          </w:p>
        </w:tc>
      </w:tr>
      <w:tr w:rsidR="002E586C" w:rsidRPr="002E586C" w:rsidTr="002E586C">
        <w:trPr>
          <w:trHeight w:val="118"/>
        </w:trPr>
        <w:tc>
          <w:tcPr>
            <w:tcW w:w="16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고객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개발팀</w:t>
            </w:r>
          </w:p>
        </w:tc>
        <w:tc>
          <w:tcPr>
            <w:tcW w:w="20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2E586C" w:rsidRPr="002E586C" w:rsidTr="002E586C">
        <w:trPr>
          <w:trHeight w:val="227"/>
        </w:trPr>
        <w:tc>
          <w:tcPr>
            <w:tcW w:w="1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요구사항보고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05.15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회의실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2H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TO-Be 프로세스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요구사항명세서</w:t>
            </w:r>
          </w:p>
        </w:tc>
      </w:tr>
      <w:tr w:rsidR="002E586C" w:rsidRPr="002E586C" w:rsidTr="002E586C">
        <w:trPr>
          <w:trHeight w:val="317"/>
        </w:trPr>
        <w:tc>
          <w:tcPr>
            <w:tcW w:w="1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화면프로토타입 시연 및 검토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06.03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회의실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2H 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포털시안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SiteMap</w:t>
            </w:r>
          </w:p>
        </w:tc>
      </w:tr>
      <w:tr w:rsidR="002E586C" w:rsidRPr="002E586C" w:rsidTr="002E586C">
        <w:trPr>
          <w:trHeight w:val="227"/>
        </w:trPr>
        <w:tc>
          <w:tcPr>
            <w:tcW w:w="1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설계산출물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검토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06.17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회의실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5H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설계산출물</w:t>
            </w:r>
          </w:p>
        </w:tc>
      </w:tr>
      <w:tr w:rsidR="002E586C" w:rsidRPr="002E586C" w:rsidTr="002E586C">
        <w:trPr>
          <w:trHeight w:val="227"/>
        </w:trPr>
        <w:tc>
          <w:tcPr>
            <w:tcW w:w="1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완료보고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09.23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회의실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1H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최종완료보고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74" w:name="_Toc139541502"/>
      <w:r w:rsidRPr="002E586C">
        <w:rPr>
          <w:rFonts w:asciiTheme="majorHAnsi" w:eastAsiaTheme="majorHAnsi" w:hAnsiTheme="majorHAnsi" w:hint="eastAsia"/>
        </w:rPr>
        <w:t>산출물검토</w:t>
      </w:r>
      <w:bookmarkEnd w:id="74"/>
    </w:p>
    <w:tbl>
      <w:tblPr>
        <w:tblW w:w="0" w:type="auto"/>
        <w:tblInd w:w="2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68"/>
        <w:gridCol w:w="796"/>
        <w:gridCol w:w="1148"/>
        <w:gridCol w:w="1059"/>
        <w:gridCol w:w="1474"/>
        <w:gridCol w:w="1497"/>
        <w:gridCol w:w="1505"/>
      </w:tblGrid>
      <w:tr w:rsidR="002E586C" w:rsidRPr="002E586C" w:rsidTr="002E586C">
        <w:trPr>
          <w:trHeight w:val="227"/>
        </w:trPr>
        <w:tc>
          <w:tcPr>
            <w:tcW w:w="167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단계</w:t>
            </w:r>
          </w:p>
        </w:tc>
        <w:tc>
          <w:tcPr>
            <w:tcW w:w="8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일자</w:t>
            </w:r>
          </w:p>
        </w:tc>
        <w:tc>
          <w:tcPr>
            <w:tcW w:w="117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장소</w:t>
            </w:r>
          </w:p>
        </w:tc>
        <w:tc>
          <w:tcPr>
            <w:tcW w:w="10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예상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시간</w:t>
            </w:r>
          </w:p>
        </w:tc>
        <w:tc>
          <w:tcPr>
            <w:tcW w:w="31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참석인원</w:t>
            </w:r>
          </w:p>
        </w:tc>
        <w:tc>
          <w:tcPr>
            <w:tcW w:w="151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참석인원</w:t>
            </w:r>
          </w:p>
        </w:tc>
      </w:tr>
      <w:tr w:rsidR="002E586C" w:rsidRPr="002E586C" w:rsidTr="002E586C">
        <w:trPr>
          <w:trHeight w:val="20"/>
        </w:trPr>
        <w:tc>
          <w:tcPr>
            <w:tcW w:w="167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9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고객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개발팀</w:t>
            </w:r>
          </w:p>
        </w:tc>
        <w:tc>
          <w:tcPr>
            <w:tcW w:w="151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2E586C" w:rsidRPr="002E586C" w:rsidTr="002E586C">
        <w:trPr>
          <w:trHeight w:val="227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분석/설계단계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(BAA/BSD)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06.17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회의실</w:t>
            </w:r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2H 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설계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산출물</w:t>
            </w:r>
          </w:p>
        </w:tc>
      </w:tr>
      <w:tr w:rsidR="002E586C" w:rsidRPr="002E586C" w:rsidTr="002E586C">
        <w:trPr>
          <w:trHeight w:val="227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구현 및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테스트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(CON,TES)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08.16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회의실</w:t>
            </w:r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2H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개발/테스트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산출물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2E586C" w:rsidRPr="002E586C" w:rsidTr="002E586C">
        <w:trPr>
          <w:trHeight w:val="227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이행단계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(OVR)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09.20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회의실</w:t>
            </w:r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2MH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2" w:type="dxa"/>
              <w:bottom w:w="113" w:type="dxa"/>
              <w:right w:w="113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이행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산출물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75" w:name="_Toc229546876"/>
      <w:bookmarkStart w:id="76" w:name="_Toc139541503"/>
      <w:r w:rsidRPr="002E586C">
        <w:rPr>
          <w:rFonts w:asciiTheme="majorHAnsi" w:eastAsiaTheme="majorHAnsi" w:hAnsiTheme="majorHAnsi" w:hint="eastAsia"/>
        </w:rPr>
        <w:lastRenderedPageBreak/>
        <w:t>보고계획</w:t>
      </w:r>
      <w:bookmarkEnd w:id="75"/>
      <w:bookmarkEnd w:id="76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77" w:name="_Toc229546877"/>
      <w:bookmarkStart w:id="78" w:name="_Toc139541504"/>
      <w:r w:rsidRPr="002E586C">
        <w:rPr>
          <w:rFonts w:asciiTheme="majorHAnsi" w:eastAsiaTheme="majorHAnsi" w:hAnsiTheme="majorHAnsi" w:hint="eastAsia"/>
        </w:rPr>
        <w:t>업무 협의 및 보고 체계</w:t>
      </w:r>
      <w:bookmarkEnd w:id="77"/>
      <w:bookmarkEnd w:id="78"/>
    </w:p>
    <w:p w:rsidR="002E586C" w:rsidRPr="002E586C" w:rsidRDefault="002E586C" w:rsidP="002E586C">
      <w:pPr>
        <w:pStyle w:val="a0"/>
        <w:numPr>
          <w:ilvl w:val="0"/>
          <w:numId w:val="16"/>
        </w:numPr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일상적인 보고와 문제의 해결 및 협력을 위한 주간 및 월간회의 등 정기 보고 회의를 실시한다.</w:t>
      </w:r>
    </w:p>
    <w:p w:rsidR="002E586C" w:rsidRPr="002E586C" w:rsidRDefault="002E586C" w:rsidP="002E586C">
      <w:pPr>
        <w:pStyle w:val="a0"/>
        <w:numPr>
          <w:ilvl w:val="0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종합적인 프로젝트 진행현황 및 이슈사항 검토, 교육 등을 수행하기 위해 필요시 비정기 종합검토회의를 통해 보고, 협의 한다. </w:t>
      </w:r>
    </w:p>
    <w:p w:rsidR="002E586C" w:rsidRPr="002E586C" w:rsidRDefault="002E586C" w:rsidP="002E586C">
      <w:pPr>
        <w:pStyle w:val="a0"/>
        <w:numPr>
          <w:ilvl w:val="0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공단(공단)은 적극적인 업무협의를 위하여 각 업무별 담당자를 선정하여 시행사명(주관사업자)와의 업무 협의에 임한다. </w:t>
      </w:r>
    </w:p>
    <w:p w:rsidR="002E586C" w:rsidRPr="002E586C" w:rsidRDefault="002E586C" w:rsidP="002E586C">
      <w:pPr>
        <w:pStyle w:val="a0"/>
        <w:numPr>
          <w:ilvl w:val="1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proofErr w:type="gramStart"/>
      <w:r w:rsidRPr="002E586C">
        <w:rPr>
          <w:rFonts w:asciiTheme="majorHAnsi" w:eastAsiaTheme="majorHAnsi" w:hAnsiTheme="majorHAnsi" w:hint="eastAsia"/>
          <w:sz w:val="22"/>
          <w:szCs w:val="22"/>
        </w:rPr>
        <w:t>정기 :</w:t>
      </w:r>
      <w:proofErr w:type="gramEnd"/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착수, 주간, 월간, 중간(단계별) 보고, 완료 보고</w:t>
      </w:r>
    </w:p>
    <w:p w:rsidR="002E586C" w:rsidRPr="002E586C" w:rsidRDefault="002E586C" w:rsidP="002E586C">
      <w:pPr>
        <w:pStyle w:val="a0"/>
        <w:numPr>
          <w:ilvl w:val="1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proofErr w:type="gramStart"/>
      <w:r w:rsidRPr="002E586C">
        <w:rPr>
          <w:rFonts w:asciiTheme="majorHAnsi" w:eastAsiaTheme="majorHAnsi" w:hAnsiTheme="majorHAnsi" w:hint="eastAsia"/>
          <w:sz w:val="22"/>
          <w:szCs w:val="22"/>
        </w:rPr>
        <w:t>비정기 :</w:t>
      </w:r>
      <w:proofErr w:type="gramEnd"/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이슈에 따라 비정기적으로 회의를 소집하여 협의한다. (수시 보고)</w:t>
      </w: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 w:hint="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77470</wp:posOffset>
                </wp:positionV>
                <wp:extent cx="5718810" cy="2455545"/>
                <wp:effectExtent l="5080" t="6350" r="10160" b="5080"/>
                <wp:wrapNone/>
                <wp:docPr id="2" name="그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8810" cy="2455545"/>
                          <a:chOff x="1418" y="9321"/>
                          <a:chExt cx="9006" cy="3867"/>
                        </a:xfrm>
                      </wpg:grpSpPr>
                      <pic:pic xmlns:pic="http://schemas.openxmlformats.org/drawingml/2006/picture">
                        <pic:nvPicPr>
                          <pic:cNvPr id="3" name="_x97801896" descr="DRW00000fe000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8" y="9558"/>
                            <a:ext cx="2187" cy="9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_x97798808"/>
                        <wps:cNvSpPr>
                          <a:spLocks noChangeArrowheads="1"/>
                        </wps:cNvSpPr>
                        <wps:spPr bwMode="auto">
                          <a:xfrm>
                            <a:off x="1418" y="9321"/>
                            <a:ext cx="9006" cy="3867"/>
                          </a:xfrm>
                          <a:prstGeom prst="rect">
                            <a:avLst/>
                          </a:prstGeom>
                          <a:noFill/>
                          <a:ln w="406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_x97800296"/>
                        <wps:cNvCnPr>
                          <a:cxnSpLocks noChangeShapeType="1"/>
                        </wps:cNvCnPr>
                        <wps:spPr bwMode="auto">
                          <a:xfrm>
                            <a:off x="3758" y="9893"/>
                            <a:ext cx="1457" cy="0"/>
                          </a:xfrm>
                          <a:prstGeom prst="line">
                            <a:avLst/>
                          </a:prstGeom>
                          <a:noFill/>
                          <a:ln w="4064">
                            <a:solidFill>
                              <a:srgbClr val="010101"/>
                            </a:solidFill>
                            <a:round/>
                            <a:headEnd/>
                            <a:tailEnd type="triangle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_x97675912"/>
                        <wps:cNvSpPr>
                          <a:spLocks noChangeArrowheads="1"/>
                        </wps:cNvSpPr>
                        <wps:spPr bwMode="auto">
                          <a:xfrm>
                            <a:off x="8418" y="9624"/>
                            <a:ext cx="1686" cy="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064">
                            <a:solidFill>
                              <a:srgbClr val="010101"/>
                            </a:solidFill>
                            <a:miter lim="800000"/>
                            <a:headEnd/>
                            <a:tailEnd type="triangle" w="sm" len="sm"/>
                          </a:ln>
                        </wps:spPr>
                        <wps:txbx>
                          <w:txbxContent>
                            <w:p w:rsidR="002E586C" w:rsidRPr="0033797A" w:rsidRDefault="002E586C" w:rsidP="002E586C">
                              <w:pPr>
                                <w:pStyle w:val="af8"/>
                                <w:spacing w:before="20" w:line="240" w:lineRule="auto"/>
                                <w:rPr>
                                  <w:rFonts w:ascii="굴림체" w:eastAsia="굴림체" w:hAnsi="굴림체"/>
                                  <w:sz w:val="22"/>
                                  <w:szCs w:val="22"/>
                                </w:rPr>
                              </w:pPr>
                              <w:r w:rsidRPr="0033797A"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  <w:t>프로젝트팀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_x78856216"/>
                        <wps:cNvCnPr>
                          <a:cxnSpLocks noChangeShapeType="1"/>
                        </wps:cNvCnPr>
                        <wps:spPr bwMode="auto">
                          <a:xfrm>
                            <a:off x="7105" y="9871"/>
                            <a:ext cx="1316" cy="0"/>
                          </a:xfrm>
                          <a:prstGeom prst="line">
                            <a:avLst/>
                          </a:prstGeom>
                          <a:noFill/>
                          <a:ln w="4064">
                            <a:solidFill>
                              <a:srgbClr val="010101"/>
                            </a:solidFill>
                            <a:round/>
                            <a:headEnd/>
                            <a:tailEnd type="triangle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_x97308752"/>
                        <wps:cNvSpPr>
                          <a:spLocks noChangeArrowheads="1"/>
                        </wps:cNvSpPr>
                        <wps:spPr bwMode="auto">
                          <a:xfrm>
                            <a:off x="5218" y="9593"/>
                            <a:ext cx="1838" cy="1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064">
                            <a:solidFill>
                              <a:srgbClr val="010101"/>
                            </a:solidFill>
                            <a:miter lim="800000"/>
                            <a:headEnd/>
                            <a:tailEnd type="triangle" w="sm" len="sm"/>
                          </a:ln>
                        </wps:spPr>
                        <wps:txbx>
                          <w:txbxContent>
                            <w:p w:rsidR="002E586C" w:rsidRPr="0033797A" w:rsidRDefault="002E586C" w:rsidP="002E586C">
                              <w:pPr>
                                <w:pStyle w:val="af8"/>
                                <w:spacing w:before="40" w:line="240" w:lineRule="auto"/>
                                <w:rPr>
                                  <w:rFonts w:ascii="굴림체" w:eastAsia="굴림체" w:hAnsi="굴림체"/>
                                  <w:sz w:val="22"/>
                                  <w:szCs w:val="22"/>
                                </w:rPr>
                              </w:pPr>
                              <w:r w:rsidRPr="0033797A"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  <w:t>프로젝트관리자</w:t>
                              </w:r>
                            </w:p>
                            <w:p w:rsidR="002E586C" w:rsidRPr="0033797A" w:rsidRDefault="002E586C" w:rsidP="002E586C">
                              <w:pPr>
                                <w:pStyle w:val="af8"/>
                                <w:spacing w:before="40" w:line="240" w:lineRule="auto"/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</w:pPr>
                              <w:r w:rsidRPr="0033797A"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  <w:t>업무담당</w:t>
                              </w:r>
                            </w:p>
                            <w:p w:rsidR="002E586C" w:rsidRPr="0033797A" w:rsidRDefault="002E586C" w:rsidP="002E586C">
                              <w:pPr>
                                <w:pStyle w:val="af8"/>
                                <w:spacing w:before="40" w:line="240" w:lineRule="auto"/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</w:pPr>
                              <w:r w:rsidRPr="0033797A"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  <w:t>IT지원담당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_x78920832" descr="DRW00000fe000a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86" y="11119"/>
                            <a:ext cx="1624" cy="14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_x78854936"/>
                        <wps:cNvSpPr>
                          <a:spLocks noChangeArrowheads="1"/>
                        </wps:cNvSpPr>
                        <wps:spPr bwMode="auto">
                          <a:xfrm>
                            <a:off x="3699" y="11181"/>
                            <a:ext cx="1511" cy="12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064">
                            <a:solidFill>
                              <a:srgbClr val="01010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586C" w:rsidRPr="0033797A" w:rsidRDefault="002E586C" w:rsidP="002E586C">
                              <w:pPr>
                                <w:pStyle w:val="af8"/>
                                <w:spacing w:before="20" w:line="240" w:lineRule="auto"/>
                                <w:rPr>
                                  <w:rFonts w:ascii="굴림체" w:eastAsia="굴림체" w:hAnsi="굴림체"/>
                                  <w:sz w:val="22"/>
                                  <w:szCs w:val="22"/>
                                </w:rPr>
                              </w:pPr>
                              <w:r w:rsidRPr="0033797A">
                                <w:rPr>
                                  <w:rFonts w:ascii="굴림체" w:eastAsia="MS Mincho" w:hAnsi="MS Mincho" w:cs="MS Mincho" w:hint="eastAsia"/>
                                  <w:sz w:val="22"/>
                                  <w:szCs w:val="22"/>
                                </w:rPr>
                                <w:t>․</w:t>
                              </w:r>
                              <w:r w:rsidRPr="0033797A">
                                <w:rPr>
                                  <w:rFonts w:ascii="굴림체" w:eastAsia="굴림체" w:hAnsi="굴림체" w:cs="바탕체" w:hint="eastAsia"/>
                                  <w:sz w:val="22"/>
                                  <w:szCs w:val="22"/>
                                </w:rPr>
                                <w:t>수시보</w:t>
                              </w:r>
                              <w:r w:rsidRPr="0033797A"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  <w:t>고</w:t>
                              </w:r>
                            </w:p>
                            <w:p w:rsidR="002E586C" w:rsidRPr="0033797A" w:rsidRDefault="002E586C" w:rsidP="002E586C">
                              <w:pPr>
                                <w:pStyle w:val="af8"/>
                                <w:spacing w:before="20" w:line="240" w:lineRule="auto"/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</w:pPr>
                              <w:r w:rsidRPr="0033797A">
                                <w:rPr>
                                  <w:rFonts w:ascii="굴림체" w:eastAsia="MS Mincho" w:hAnsi="MS Mincho" w:cs="MS Mincho" w:hint="eastAsia"/>
                                  <w:sz w:val="22"/>
                                  <w:szCs w:val="22"/>
                                </w:rPr>
                                <w:t>․</w:t>
                              </w:r>
                              <w:r w:rsidRPr="0033797A">
                                <w:rPr>
                                  <w:rFonts w:ascii="굴림체" w:eastAsia="굴림체" w:hAnsi="굴림체" w:cs="바탕체" w:hint="eastAsia"/>
                                  <w:sz w:val="22"/>
                                  <w:szCs w:val="22"/>
                                </w:rPr>
                                <w:t>일간보</w:t>
                              </w:r>
                              <w:r w:rsidRPr="0033797A"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  <w:t>고</w:t>
                              </w:r>
                            </w:p>
                            <w:p w:rsidR="002E586C" w:rsidRPr="0033797A" w:rsidRDefault="002E586C" w:rsidP="002E586C">
                              <w:pPr>
                                <w:pStyle w:val="af8"/>
                                <w:spacing w:before="20" w:line="240" w:lineRule="auto"/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</w:pPr>
                              <w:r w:rsidRPr="0033797A">
                                <w:rPr>
                                  <w:rFonts w:ascii="굴림체" w:eastAsia="MS Mincho" w:hAnsi="MS Mincho" w:cs="MS Mincho" w:hint="eastAsia"/>
                                  <w:sz w:val="22"/>
                                  <w:szCs w:val="22"/>
                                </w:rPr>
                                <w:t>․</w:t>
                              </w:r>
                              <w:r w:rsidRPr="0033797A">
                                <w:rPr>
                                  <w:rFonts w:ascii="굴림체" w:eastAsia="굴림체" w:hAnsi="굴림체" w:cs="바탕체" w:hint="eastAsia"/>
                                  <w:sz w:val="22"/>
                                  <w:szCs w:val="22"/>
                                </w:rPr>
                                <w:t>월간보</w:t>
                              </w:r>
                              <w:r w:rsidRPr="0033797A">
                                <w:rPr>
                                  <w:rFonts w:ascii="굴림체" w:eastAsia="굴림체" w:hAnsi="굴림체" w:hint="eastAsia"/>
                                  <w:sz w:val="22"/>
                                  <w:szCs w:val="22"/>
                                </w:rPr>
                                <w:t>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그룹 2" o:spid="_x0000_s1026" style="position:absolute;left:0;text-align:left;margin-left:0;margin-top:6.1pt;width:450.3pt;height:193.35pt;z-index:251661312" coordorigin="1418,9321" coordsize="9006,3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">
                <v:shape id="_x97801896" o:spid="_x0000_s1027" type="#_x0000_t75" alt="DRW00000fe00098" style="position:absolute;left:1538;top:9558;width:2187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">
                  <v:imagedata r:id="rId14" o:title="DRW00000fe00098"/>
                </v:shape>
                <v:rect id="_x97798808" o:spid="_x0000_s1028" style="position:absolute;left:1418;top:9321;width:9006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" filled="f" strokeweight=".32pt"/>
                <v:line id="_x97800296" o:spid="_x0000_s1029" style="position:absolute;visibility:visible;mso-wrap-style:square" from="3758,9893" to="5215,9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" strokecolor="#010101" strokeweight=".32pt">
                  <v:stroke endarrow="block" endarrowwidth="wide" endarrowlength="long"/>
                </v:line>
                <v:rect id="_x97675912" o:spid="_x0000_s1030" style="position:absolute;left:8418;top:9624;width:1686;height: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" strokecolor="#010101" strokeweight=".32pt">
                  <v:stroke endarrow="block" endarrowwidth="narrow" endarrowlength="short"/>
                  <v:textbox>
                    <w:txbxContent>
                      <w:p w:rsidR="002E586C" w:rsidRPr="0033797A" w:rsidRDefault="002E586C" w:rsidP="002E586C">
                        <w:pPr>
                          <w:pStyle w:val="af8"/>
                          <w:spacing w:before="20" w:line="240" w:lineRule="auto"/>
                          <w:rPr>
                            <w:rFonts w:ascii="굴림체" w:eastAsia="굴림체" w:hAnsi="굴림체"/>
                            <w:sz w:val="22"/>
                            <w:szCs w:val="22"/>
                          </w:rPr>
                        </w:pPr>
                        <w:r w:rsidRPr="0033797A"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  <w:t>프로젝트팀</w:t>
                        </w:r>
                      </w:p>
                    </w:txbxContent>
                  </v:textbox>
                </v:rect>
                <v:line id="_x78856216" o:spid="_x0000_s1031" style="position:absolute;visibility:visible;mso-wrap-style:square" from="7105,9871" to="8421,9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" strokecolor="#010101" strokeweight=".32pt">
                  <v:stroke endarrow="block" endarrowwidth="wide" endarrowlength="long"/>
                </v:line>
                <v:rect id="_x97308752" o:spid="_x0000_s1032" style="position:absolute;left:5218;top:9593;width:1838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" strokecolor="#010101" strokeweight=".32pt">
                  <v:stroke endarrow="block" endarrowwidth="narrow" endarrowlength="short"/>
                  <v:textbox>
                    <w:txbxContent>
                      <w:p w:rsidR="002E586C" w:rsidRPr="0033797A" w:rsidRDefault="002E586C" w:rsidP="002E586C">
                        <w:pPr>
                          <w:pStyle w:val="af8"/>
                          <w:spacing w:before="40" w:line="240" w:lineRule="auto"/>
                          <w:rPr>
                            <w:rFonts w:ascii="굴림체" w:eastAsia="굴림체" w:hAnsi="굴림체"/>
                            <w:sz w:val="22"/>
                            <w:szCs w:val="22"/>
                          </w:rPr>
                        </w:pPr>
                        <w:r w:rsidRPr="0033797A"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  <w:t>프로젝트관리자</w:t>
                        </w:r>
                      </w:p>
                      <w:p w:rsidR="002E586C" w:rsidRPr="0033797A" w:rsidRDefault="002E586C" w:rsidP="002E586C">
                        <w:pPr>
                          <w:pStyle w:val="af8"/>
                          <w:spacing w:before="40" w:line="240" w:lineRule="auto"/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</w:pPr>
                        <w:r w:rsidRPr="0033797A"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  <w:t>업무담당</w:t>
                        </w:r>
                      </w:p>
                      <w:p w:rsidR="002E586C" w:rsidRPr="0033797A" w:rsidRDefault="002E586C" w:rsidP="002E586C">
                        <w:pPr>
                          <w:pStyle w:val="af8"/>
                          <w:spacing w:before="40" w:line="240" w:lineRule="auto"/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</w:pPr>
                        <w:r w:rsidRPr="0033797A"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  <w:t>IT지원담당</w:t>
                        </w:r>
                      </w:p>
                    </w:txbxContent>
                  </v:textbox>
                </v:rect>
                <v:shape id="_x78920832" o:spid="_x0000_s1033" type="#_x0000_t75" alt="DRW00000fe000a4" style="position:absolute;left:7186;top:11119;width:1624;height:1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">
                  <v:imagedata r:id="rId15" o:title="DRW00000fe000a4"/>
                </v:shape>
                <v:rect id="_x78854936" o:spid="_x0000_s1034" style="position:absolute;left:3699;top:11181;width:151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" strokecolor="#010101" strokeweight=".32pt">
                  <v:textbox>
                    <w:txbxContent>
                      <w:p w:rsidR="002E586C" w:rsidRPr="0033797A" w:rsidRDefault="002E586C" w:rsidP="002E586C">
                        <w:pPr>
                          <w:pStyle w:val="af8"/>
                          <w:spacing w:before="20" w:line="240" w:lineRule="auto"/>
                          <w:rPr>
                            <w:rFonts w:ascii="굴림체" w:eastAsia="굴림체" w:hAnsi="굴림체"/>
                            <w:sz w:val="22"/>
                            <w:szCs w:val="22"/>
                          </w:rPr>
                        </w:pPr>
                        <w:r w:rsidRPr="0033797A">
                          <w:rPr>
                            <w:rFonts w:ascii="굴림체" w:eastAsia="MS Mincho" w:hAnsi="MS Mincho" w:cs="MS Mincho" w:hint="eastAsia"/>
                            <w:sz w:val="22"/>
                            <w:szCs w:val="22"/>
                          </w:rPr>
                          <w:t>․</w:t>
                        </w:r>
                        <w:r w:rsidRPr="0033797A">
                          <w:rPr>
                            <w:rFonts w:ascii="굴림체" w:eastAsia="굴림체" w:hAnsi="굴림체" w:cs="바탕체" w:hint="eastAsia"/>
                            <w:sz w:val="22"/>
                            <w:szCs w:val="22"/>
                          </w:rPr>
                          <w:t>수시보</w:t>
                        </w:r>
                        <w:r w:rsidRPr="0033797A"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  <w:t>고</w:t>
                        </w:r>
                      </w:p>
                      <w:p w:rsidR="002E586C" w:rsidRPr="0033797A" w:rsidRDefault="002E586C" w:rsidP="002E586C">
                        <w:pPr>
                          <w:pStyle w:val="af8"/>
                          <w:spacing w:before="20" w:line="240" w:lineRule="auto"/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</w:pPr>
                        <w:r w:rsidRPr="0033797A">
                          <w:rPr>
                            <w:rFonts w:ascii="굴림체" w:eastAsia="MS Mincho" w:hAnsi="MS Mincho" w:cs="MS Mincho" w:hint="eastAsia"/>
                            <w:sz w:val="22"/>
                            <w:szCs w:val="22"/>
                          </w:rPr>
                          <w:t>․</w:t>
                        </w:r>
                        <w:r w:rsidRPr="0033797A">
                          <w:rPr>
                            <w:rFonts w:ascii="굴림체" w:eastAsia="굴림체" w:hAnsi="굴림체" w:cs="바탕체" w:hint="eastAsia"/>
                            <w:sz w:val="22"/>
                            <w:szCs w:val="22"/>
                          </w:rPr>
                          <w:t>일간보</w:t>
                        </w:r>
                        <w:r w:rsidRPr="0033797A"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  <w:t>고</w:t>
                        </w:r>
                      </w:p>
                      <w:p w:rsidR="002E586C" w:rsidRPr="0033797A" w:rsidRDefault="002E586C" w:rsidP="002E586C">
                        <w:pPr>
                          <w:pStyle w:val="af8"/>
                          <w:spacing w:before="20" w:line="240" w:lineRule="auto"/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</w:pPr>
                        <w:r w:rsidRPr="0033797A">
                          <w:rPr>
                            <w:rFonts w:ascii="굴림체" w:eastAsia="MS Mincho" w:hAnsi="MS Mincho" w:cs="MS Mincho" w:hint="eastAsia"/>
                            <w:sz w:val="22"/>
                            <w:szCs w:val="22"/>
                          </w:rPr>
                          <w:t>․</w:t>
                        </w:r>
                        <w:r w:rsidRPr="0033797A">
                          <w:rPr>
                            <w:rFonts w:ascii="굴림체" w:eastAsia="굴림체" w:hAnsi="굴림체" w:cs="바탕체" w:hint="eastAsia"/>
                            <w:sz w:val="22"/>
                            <w:szCs w:val="22"/>
                          </w:rPr>
                          <w:t>월간보</w:t>
                        </w:r>
                        <w:r w:rsidRPr="0033797A">
                          <w:rPr>
                            <w:rFonts w:ascii="굴림체" w:eastAsia="굴림체" w:hAnsi="굴림체" w:hint="eastAsia"/>
                            <w:sz w:val="22"/>
                            <w:szCs w:val="22"/>
                          </w:rPr>
                          <w:t>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af8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79" w:name="_Toc229546878"/>
      <w:bookmarkStart w:id="80" w:name="_Toc139541505"/>
      <w:r w:rsidRPr="002E586C">
        <w:rPr>
          <w:rFonts w:asciiTheme="majorHAnsi" w:eastAsiaTheme="majorHAnsi" w:hAnsiTheme="majorHAnsi" w:hint="eastAsia"/>
        </w:rPr>
        <w:lastRenderedPageBreak/>
        <w:t>보고 계획</w:t>
      </w:r>
      <w:bookmarkEnd w:id="79"/>
      <w:bookmarkEnd w:id="80"/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81" w:name="_Toc139541506"/>
      <w:r w:rsidRPr="002E586C">
        <w:rPr>
          <w:rFonts w:asciiTheme="majorHAnsi" w:eastAsiaTheme="majorHAnsi" w:hAnsiTheme="majorHAnsi" w:hint="eastAsia"/>
        </w:rPr>
        <w:t>정기보고</w:t>
      </w:r>
      <w:bookmarkEnd w:id="81"/>
    </w:p>
    <w:tbl>
      <w:tblPr>
        <w:tblW w:w="9200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0"/>
        <w:gridCol w:w="4600"/>
        <w:gridCol w:w="1800"/>
        <w:gridCol w:w="1500"/>
      </w:tblGrid>
      <w:tr w:rsidR="002E586C" w:rsidRPr="002E586C" w:rsidTr="002E586C">
        <w:trPr>
          <w:trHeight w:val="475"/>
          <w:tblHeader/>
        </w:trPr>
        <w:tc>
          <w:tcPr>
            <w:tcW w:w="13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종류</w:t>
            </w:r>
          </w:p>
        </w:tc>
        <w:tc>
          <w:tcPr>
            <w:tcW w:w="46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내용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시기</w:t>
            </w:r>
          </w:p>
        </w:tc>
        <w:tc>
          <w:tcPr>
            <w:tcW w:w="15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보고방식</w:t>
            </w:r>
          </w:p>
        </w:tc>
      </w:tr>
      <w:tr w:rsidR="002E586C" w:rsidRPr="002E586C" w:rsidTr="002E586C">
        <w:trPr>
          <w:trHeight w:val="525"/>
        </w:trPr>
        <w:tc>
          <w:tcPr>
            <w:tcW w:w="1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착수보고</w:t>
            </w:r>
          </w:p>
        </w:tc>
        <w:tc>
          <w:tcPr>
            <w:tcW w:w="46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사업개요 및 목표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사업범위 및 추진전략 등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조직 및 인력투입계획</w:t>
            </w:r>
          </w:p>
        </w:tc>
        <w:tc>
          <w:tcPr>
            <w:tcW w:w="1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smartTag w:uri="urn:schemas-microsoft-com:office:smarttags" w:element="date">
              <w:smartTagPr>
                <w:attr w:name="Day" w:val="9"/>
                <w:attr w:name="Month" w:val="4"/>
                <w:attr w:name="Year" w:val="2009"/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2009-04-09(토)</w:t>
              </w:r>
            </w:smartTag>
          </w:p>
        </w:tc>
        <w:tc>
          <w:tcPr>
            <w:tcW w:w="15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Off-Line</w:t>
            </w:r>
          </w:p>
        </w:tc>
      </w:tr>
      <w:tr w:rsidR="002E586C" w:rsidRPr="002E586C" w:rsidTr="002E586C">
        <w:trPr>
          <w:trHeight w:val="855"/>
        </w:trPr>
        <w:tc>
          <w:tcPr>
            <w:tcW w:w="1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중간보고</w:t>
            </w:r>
          </w:p>
        </w:tc>
        <w:tc>
          <w:tcPr>
            <w:tcW w:w="46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주요과업 이행실적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추진현황 분석결과 (현황 및 문제점)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 xml:space="preserve">- 문제점 및 해결방안 (개선사항 및 과제)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시스템 개발현황 및 향후 추진일정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향후 사업추진 방향 및 계획</w:t>
            </w:r>
          </w:p>
        </w:tc>
        <w:tc>
          <w:tcPr>
            <w:tcW w:w="1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smartTag w:uri="urn:schemas-microsoft-com:office:smarttags" w:element="date">
              <w:smartTagPr>
                <w:attr w:name="Day" w:val="26"/>
                <w:attr w:name="Month" w:val="6"/>
                <w:attr w:name="Year" w:val="2009"/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2009-06-26(화)</w:t>
              </w:r>
            </w:smartTag>
          </w:p>
        </w:tc>
        <w:tc>
          <w:tcPr>
            <w:tcW w:w="15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Off-Line</w:t>
            </w:r>
          </w:p>
        </w:tc>
      </w:tr>
      <w:tr w:rsidR="002E586C" w:rsidRPr="002E586C" w:rsidTr="002E586C">
        <w:trPr>
          <w:trHeight w:val="525"/>
        </w:trPr>
        <w:tc>
          <w:tcPr>
            <w:tcW w:w="1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완료보고</w:t>
            </w:r>
          </w:p>
        </w:tc>
        <w:tc>
          <w:tcPr>
            <w:tcW w:w="46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사업종료 시 전체구축단계의 사업 및 수행결과보고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H/W, S/W, N/W 시스템 구축 내역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사업산출물 첨부</w:t>
            </w:r>
          </w:p>
        </w:tc>
        <w:tc>
          <w:tcPr>
            <w:tcW w:w="1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smartTag w:uri="urn:schemas-microsoft-com:office:smarttags" w:element="date">
              <w:smartTagPr>
                <w:attr w:name="Day" w:val="25"/>
                <w:attr w:name="Month" w:val="10"/>
                <w:attr w:name="Year" w:val="2009"/>
                <w:attr w:uri="urn:schemas-microsoft-com:office:office" w:name="ls" w:val="trans"/>
              </w:smartTagPr>
              <w:r w:rsidRPr="002E586C">
                <w:rPr>
                  <w:rFonts w:asciiTheme="majorHAnsi" w:eastAsiaTheme="majorHAnsi" w:hAnsiTheme="majorHAnsi" w:hint="eastAsia"/>
                </w:rPr>
                <w:t>2009-10-25(목)</w:t>
              </w:r>
            </w:smartTag>
          </w:p>
        </w:tc>
        <w:tc>
          <w:tcPr>
            <w:tcW w:w="15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Off-Line</w:t>
            </w:r>
          </w:p>
        </w:tc>
      </w:tr>
      <w:tr w:rsidR="002E586C" w:rsidRPr="002E586C" w:rsidTr="002E586C">
        <w:trPr>
          <w:cantSplit/>
          <w:trHeight w:val="660"/>
        </w:trPr>
        <w:tc>
          <w:tcPr>
            <w:tcW w:w="1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주간보고</w:t>
            </w:r>
          </w:p>
        </w:tc>
        <w:tc>
          <w:tcPr>
            <w:tcW w:w="4600" w:type="dxa"/>
            <w:vAlign w:val="center"/>
          </w:tcPr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- 주간/월간 업무계획 대비 실적분석(계획대비 실적차이)</w:t>
            </w:r>
          </w:p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- 업무 추진상 문제점 및 대응방안 보고</w:t>
            </w:r>
          </w:p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- 차주 계획 (소요일, 완료예정일)</w:t>
            </w:r>
          </w:p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/>
              </w:rPr>
              <w:t>- 주요 의사결정 및 협조사항</w:t>
            </w:r>
          </w:p>
        </w:tc>
        <w:tc>
          <w:tcPr>
            <w:tcW w:w="1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b/>
              </w:rPr>
            </w:pPr>
            <w:r w:rsidRPr="002E586C">
              <w:rPr>
                <w:rFonts w:asciiTheme="majorHAnsi" w:eastAsiaTheme="majorHAnsi" w:hAnsiTheme="majorHAnsi" w:hint="eastAsia"/>
                <w:b/>
              </w:rPr>
              <w:t>매주 목요일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b/>
              </w:rPr>
            </w:pPr>
            <w:r w:rsidRPr="002E586C">
              <w:rPr>
                <w:rFonts w:asciiTheme="majorHAnsi" w:eastAsiaTheme="majorHAnsi" w:hAnsiTheme="majorHAnsi" w:hint="eastAsia"/>
                <w:b/>
              </w:rPr>
              <w:t>오전 10시</w:t>
            </w:r>
          </w:p>
        </w:tc>
        <w:tc>
          <w:tcPr>
            <w:tcW w:w="15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Off-Line</w:t>
            </w:r>
          </w:p>
        </w:tc>
      </w:tr>
      <w:tr w:rsidR="002E586C" w:rsidRPr="002E586C" w:rsidTr="002E586C">
        <w:trPr>
          <w:cantSplit/>
          <w:trHeight w:val="660"/>
        </w:trPr>
        <w:tc>
          <w:tcPr>
            <w:tcW w:w="1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월간보고</w:t>
            </w:r>
          </w:p>
        </w:tc>
        <w:tc>
          <w:tcPr>
            <w:tcW w:w="4600" w:type="dxa"/>
            <w:vAlign w:val="center"/>
          </w:tcPr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- 추진계획 대 실적</w:t>
            </w:r>
          </w:p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- 주요추진내용 및 단계별 산출물</w:t>
            </w:r>
          </w:p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- 기술인력 투입현황</w:t>
            </w:r>
          </w:p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- 차월 계획사항 및 계획 변경사항</w:t>
            </w:r>
          </w:p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/>
              </w:rPr>
              <w:t>- 주요의사결정 및 협조사항</w:t>
            </w:r>
          </w:p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/>
              </w:rPr>
              <w:t>- 기타 사항(주요사항에 대해서 주간업무 진도보고서를 제출)</w:t>
            </w:r>
          </w:p>
        </w:tc>
        <w:tc>
          <w:tcPr>
            <w:tcW w:w="1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수시보고로 대체</w:t>
            </w:r>
          </w:p>
        </w:tc>
        <w:tc>
          <w:tcPr>
            <w:tcW w:w="15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Off-Line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82" w:name="_Toc139541507"/>
      <w:r w:rsidRPr="002E586C">
        <w:rPr>
          <w:rFonts w:asciiTheme="majorHAnsi" w:eastAsiaTheme="majorHAnsi" w:hAnsiTheme="majorHAnsi" w:hint="eastAsia"/>
        </w:rPr>
        <w:t>비정기 보고</w:t>
      </w:r>
      <w:bookmarkEnd w:id="82"/>
    </w:p>
    <w:tbl>
      <w:tblPr>
        <w:tblW w:w="9200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0"/>
        <w:gridCol w:w="4600"/>
        <w:gridCol w:w="1800"/>
        <w:gridCol w:w="1500"/>
      </w:tblGrid>
      <w:tr w:rsidR="002E586C" w:rsidRPr="002E586C" w:rsidTr="002E586C">
        <w:trPr>
          <w:trHeight w:val="452"/>
          <w:tblHeader/>
        </w:trPr>
        <w:tc>
          <w:tcPr>
            <w:tcW w:w="13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종류</w:t>
            </w:r>
          </w:p>
        </w:tc>
        <w:tc>
          <w:tcPr>
            <w:tcW w:w="46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내용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시기</w:t>
            </w:r>
          </w:p>
        </w:tc>
        <w:tc>
          <w:tcPr>
            <w:tcW w:w="15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보고방식</w:t>
            </w:r>
          </w:p>
        </w:tc>
      </w:tr>
      <w:tr w:rsidR="002E586C" w:rsidRPr="002E586C" w:rsidTr="002E586C">
        <w:trPr>
          <w:trHeight w:val="645"/>
        </w:trPr>
        <w:tc>
          <w:tcPr>
            <w:tcW w:w="13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수시보고</w:t>
            </w:r>
          </w:p>
        </w:tc>
        <w:tc>
          <w:tcPr>
            <w:tcW w:w="4600" w:type="dxa"/>
            <w:vAlign w:val="center"/>
          </w:tcPr>
          <w:p w:rsidR="002E586C" w:rsidRPr="002E586C" w:rsidRDefault="002E586C" w:rsidP="002E586C">
            <w:pPr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긴급히 변경을 요하는 작업이 발생하거나 고객사의 요구에 의해 지정된 내용 보고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사안에 따라 회의 또는 서면으로 보고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 참석대상과 보고장소는 사안에 따라 조정</w:t>
            </w:r>
          </w:p>
        </w:tc>
        <w:tc>
          <w:tcPr>
            <w:tcW w:w="18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비정기</w:t>
            </w:r>
          </w:p>
        </w:tc>
        <w:tc>
          <w:tcPr>
            <w:tcW w:w="15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Off-Line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  <w:bookmarkStart w:id="83" w:name="_Toc229546879"/>
      <w:bookmarkStart w:id="84" w:name="_Toc139541508"/>
      <w:r w:rsidRPr="002E586C">
        <w:rPr>
          <w:rFonts w:asciiTheme="majorHAnsi" w:eastAsiaTheme="majorHAnsi" w:hAnsiTheme="majorHAnsi" w:hint="eastAsia"/>
        </w:rPr>
        <w:lastRenderedPageBreak/>
        <w:t>문서 및 보안관리 계획</w:t>
      </w:r>
      <w:bookmarkEnd w:id="83"/>
      <w:bookmarkEnd w:id="84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85" w:name="_Toc229546880"/>
      <w:bookmarkStart w:id="86" w:name="_Toc139541509"/>
      <w:r w:rsidRPr="002E586C">
        <w:rPr>
          <w:rFonts w:asciiTheme="majorHAnsi" w:eastAsiaTheme="majorHAnsi" w:hAnsiTheme="majorHAnsi" w:hint="eastAsia"/>
        </w:rPr>
        <w:t>문서관리 방안</w:t>
      </w:r>
      <w:bookmarkEnd w:id="85"/>
      <w:bookmarkEnd w:id="86"/>
    </w:p>
    <w:p w:rsidR="002E586C" w:rsidRPr="002E586C" w:rsidRDefault="002E586C" w:rsidP="002E586C">
      <w:pPr>
        <w:rPr>
          <w:rFonts w:asciiTheme="majorHAnsi" w:eastAsiaTheme="majorHAnsi" w:hAnsiTheme="majorHAnsi" w:hint="eastAsia"/>
          <w:b/>
          <w:i/>
        </w:rPr>
      </w:pPr>
      <w:bookmarkStart w:id="87" w:name="_Toc113434304"/>
      <w:r w:rsidRPr="002E586C">
        <w:rPr>
          <w:rFonts w:asciiTheme="majorHAnsi" w:eastAsiaTheme="majorHAnsi" w:hAnsiTheme="majorHAnsi" w:hint="eastAsia"/>
          <w:b/>
          <w:i/>
        </w:rPr>
        <w:t>0</w:t>
      </w:r>
      <w:r w:rsidRPr="002E586C">
        <w:rPr>
          <w:rFonts w:asciiTheme="majorHAnsi" w:eastAsiaTheme="majorHAnsi" w:hAnsiTheme="majorHAnsi"/>
          <w:b/>
          <w:i/>
        </w:rPr>
        <w:t xml:space="preserve">0 </w:t>
      </w:r>
      <w:r w:rsidRPr="002E586C">
        <w:rPr>
          <w:rFonts w:asciiTheme="majorHAnsi" w:eastAsiaTheme="majorHAnsi" w:hAnsiTheme="majorHAnsi" w:hint="eastAsia"/>
          <w:b/>
          <w:i/>
        </w:rPr>
        <w:t>문서 참조</w:t>
      </w: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88" w:name="_Toc139541510"/>
      <w:r w:rsidRPr="002E586C">
        <w:rPr>
          <w:rFonts w:asciiTheme="majorHAnsi" w:eastAsiaTheme="majorHAnsi" w:hAnsiTheme="majorHAnsi" w:hint="eastAsia"/>
        </w:rPr>
        <w:t>문서 작성 기준</w:t>
      </w:r>
      <w:bookmarkEnd w:id="87"/>
      <w:bookmarkEnd w:id="88"/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>
        <w:rPr>
          <w:rFonts w:asciiTheme="majorHAnsi" w:eastAsiaTheme="majorHAnsi" w:hAnsiTheme="majorHAnsi"/>
          <w:b/>
          <w:i/>
        </w:rPr>
        <w:t xml:space="preserve">00 </w:t>
      </w:r>
      <w:r>
        <w:rPr>
          <w:rFonts w:asciiTheme="majorHAnsi" w:eastAsiaTheme="majorHAnsi" w:hAnsiTheme="majorHAnsi" w:hint="eastAsia"/>
          <w:b/>
          <w:i/>
        </w:rPr>
        <w:t>문서 참조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89" w:name="_Toc229546881"/>
      <w:bookmarkStart w:id="90" w:name="_Toc139541511"/>
      <w:r w:rsidRPr="002E586C">
        <w:rPr>
          <w:rFonts w:asciiTheme="majorHAnsi" w:eastAsiaTheme="majorHAnsi" w:hAnsiTheme="majorHAnsi" w:hint="eastAsia"/>
        </w:rPr>
        <w:t>보안관리</w:t>
      </w:r>
      <w:bookmarkEnd w:id="89"/>
      <w:bookmarkEnd w:id="90"/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91" w:name="_Toc139541512"/>
      <w:r w:rsidRPr="002E586C">
        <w:rPr>
          <w:rFonts w:asciiTheme="majorHAnsi" w:eastAsiaTheme="majorHAnsi" w:hAnsiTheme="majorHAnsi" w:hint="eastAsia"/>
        </w:rPr>
        <w:t>문서 및 자료 보안</w:t>
      </w:r>
      <w:bookmarkEnd w:id="91"/>
    </w:p>
    <w:p w:rsidR="002E586C" w:rsidRPr="002E586C" w:rsidRDefault="002E586C" w:rsidP="002E586C">
      <w:pPr>
        <w:pStyle w:val="af8"/>
        <w:spacing w:line="240" w:lineRule="auto"/>
        <w:ind w:leftChars="49" w:left="296" w:hangingChars="90" w:hanging="198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color w:val="282828"/>
          <w:sz w:val="22"/>
          <w:szCs w:val="22"/>
        </w:rPr>
        <w:t>- 본 사업에서 산출된 문서나 활용 중인 책자는 중요도에 따라 기밀, 대외비, 일반정보로 분류하여 관리</w:t>
      </w:r>
    </w:p>
    <w:p w:rsidR="002E586C" w:rsidRPr="002E586C" w:rsidRDefault="002E586C" w:rsidP="002E586C">
      <w:pPr>
        <w:pStyle w:val="af8"/>
        <w:spacing w:line="240" w:lineRule="auto"/>
        <w:ind w:leftChars="49" w:left="296" w:hangingChars="90" w:hanging="198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color w:val="282828"/>
          <w:sz w:val="22"/>
          <w:szCs w:val="22"/>
        </w:rPr>
        <w:t>- 본 사업 관련자료 및 문서는 외부에 노출되지 않도록 문서함에 보관</w:t>
      </w:r>
      <w:r w:rsidRPr="002E586C">
        <w:rPr>
          <w:rFonts w:ascii="MS Gothic" w:eastAsia="MS Gothic" w:hAnsi="MS Gothic" w:cs="MS Gothic" w:hint="eastAsia"/>
          <w:color w:val="282828"/>
          <w:sz w:val="22"/>
          <w:szCs w:val="22"/>
        </w:rPr>
        <w:t>․</w:t>
      </w:r>
      <w:r w:rsidRPr="002E586C">
        <w:rPr>
          <w:rFonts w:asciiTheme="majorHAnsi" w:eastAsiaTheme="majorHAnsi" w:hAnsiTheme="majorHAnsi" w:cs="바탕체" w:hint="eastAsia"/>
          <w:color w:val="282828"/>
          <w:sz w:val="22"/>
          <w:szCs w:val="22"/>
        </w:rPr>
        <w:t>관리하고</w:t>
      </w:r>
      <w:r w:rsidRPr="002E586C">
        <w:rPr>
          <w:rFonts w:asciiTheme="majorHAnsi" w:eastAsiaTheme="majorHAnsi" w:hAnsiTheme="majorHAnsi" w:hint="eastAsia"/>
          <w:color w:val="282828"/>
          <w:sz w:val="22"/>
          <w:szCs w:val="22"/>
        </w:rPr>
        <w:t>, 주관기관의 승인이 없는 한 목적 외 사용금지 및 제3자에게 제공을 금지함</w:t>
      </w:r>
    </w:p>
    <w:p w:rsidR="002E586C" w:rsidRPr="002E586C" w:rsidRDefault="002E586C" w:rsidP="002E586C">
      <w:pPr>
        <w:pStyle w:val="af8"/>
        <w:spacing w:line="240" w:lineRule="auto"/>
        <w:ind w:leftChars="49" w:left="296" w:hangingChars="90" w:hanging="198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color w:val="282828"/>
          <w:sz w:val="22"/>
          <w:szCs w:val="22"/>
        </w:rPr>
        <w:t>- 사업 완료 후 반드시 본 사업과 관련된 자료를 반환하거나 폐기처분함</w:t>
      </w: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92" w:name="_Toc139541513"/>
      <w:r w:rsidRPr="002E586C">
        <w:rPr>
          <w:rFonts w:asciiTheme="majorHAnsi" w:eastAsiaTheme="majorHAnsi" w:hAnsiTheme="majorHAnsi" w:hint="eastAsia"/>
        </w:rPr>
        <w:t>장소통제</w:t>
      </w:r>
      <w:r w:rsidRPr="002E586C">
        <w:rPr>
          <w:rFonts w:asciiTheme="majorHAnsi" w:eastAsiaTheme="majorHAnsi" w:hAnsiTheme="majorHAnsi"/>
        </w:rPr>
        <w:t xml:space="preserve"> 및 장비 보안</w:t>
      </w:r>
      <w:bookmarkEnd w:id="92"/>
    </w:p>
    <w:p w:rsidR="002E586C" w:rsidRPr="002E586C" w:rsidRDefault="002E586C" w:rsidP="002E586C">
      <w:pPr>
        <w:pStyle w:val="af8"/>
        <w:spacing w:line="240" w:lineRule="auto"/>
        <w:ind w:left="398" w:hangingChars="181" w:hanging="398"/>
        <w:rPr>
          <w:rFonts w:asciiTheme="majorHAnsi" w:eastAsiaTheme="majorHAnsi" w:hAnsiTheme="majorHAnsi"/>
          <w:color w:val="282828"/>
          <w:sz w:val="22"/>
          <w:szCs w:val="22"/>
        </w:rPr>
      </w:pPr>
      <w:r w:rsidRPr="002E586C">
        <w:rPr>
          <w:rFonts w:asciiTheme="majorHAnsi" w:eastAsiaTheme="majorHAnsi" w:hAnsiTheme="majorHAnsi"/>
          <w:color w:val="282828"/>
          <w:sz w:val="22"/>
          <w:szCs w:val="22"/>
        </w:rPr>
        <w:t>- 용역수행 장소는 원칙적으로 업무관련 담당자만 출입을 허용하며,</w:t>
      </w:r>
      <w:r w:rsidRPr="002E586C">
        <w:rPr>
          <w:rFonts w:asciiTheme="majorHAnsi" w:eastAsiaTheme="majorHAnsi" w:hAnsiTheme="majorHAnsi" w:hint="eastAsia"/>
          <w:color w:val="282828"/>
          <w:sz w:val="22"/>
          <w:szCs w:val="22"/>
        </w:rPr>
        <w:t xml:space="preserve"> </w:t>
      </w:r>
      <w:r w:rsidRPr="002E586C">
        <w:rPr>
          <w:rFonts w:asciiTheme="majorHAnsi" w:eastAsiaTheme="majorHAnsi" w:hAnsiTheme="majorHAnsi"/>
          <w:color w:val="282828"/>
          <w:sz w:val="22"/>
          <w:szCs w:val="22"/>
        </w:rPr>
        <w:t>부득이한 경우 보안담당자의 안내를 받아 출입</w:t>
      </w:r>
    </w:p>
    <w:p w:rsidR="002E586C" w:rsidRPr="002E586C" w:rsidRDefault="002E586C" w:rsidP="002E586C">
      <w:pPr>
        <w:pStyle w:val="af8"/>
        <w:spacing w:line="240" w:lineRule="auto"/>
        <w:ind w:left="398" w:hangingChars="181" w:hanging="398"/>
        <w:rPr>
          <w:rFonts w:asciiTheme="majorHAnsi" w:eastAsiaTheme="majorHAnsi" w:hAnsiTheme="majorHAnsi"/>
          <w:color w:val="282828"/>
          <w:sz w:val="22"/>
          <w:szCs w:val="22"/>
        </w:rPr>
      </w:pPr>
      <w:r w:rsidRPr="002E586C">
        <w:rPr>
          <w:rFonts w:asciiTheme="majorHAnsi" w:eastAsiaTheme="majorHAnsi" w:hAnsiTheme="majorHAnsi"/>
          <w:color w:val="282828"/>
          <w:sz w:val="22"/>
          <w:szCs w:val="22"/>
        </w:rPr>
        <w:t>-  용역수행 장소의 관리를 위하여 물리적(시건장치 등), 기술적 보안 대책, 통제구역 표시 등 보안관리에 철저 대비</w:t>
      </w:r>
    </w:p>
    <w:p w:rsidR="002E586C" w:rsidRPr="002E586C" w:rsidRDefault="002E586C" w:rsidP="002E586C">
      <w:pPr>
        <w:pStyle w:val="af8"/>
        <w:spacing w:line="240" w:lineRule="auto"/>
        <w:rPr>
          <w:rFonts w:asciiTheme="majorHAnsi" w:eastAsiaTheme="majorHAnsi" w:hAnsiTheme="majorHAnsi"/>
          <w:color w:val="282828"/>
          <w:sz w:val="22"/>
          <w:szCs w:val="22"/>
        </w:rPr>
      </w:pPr>
      <w:r w:rsidRPr="002E586C">
        <w:rPr>
          <w:rFonts w:asciiTheme="majorHAnsi" w:eastAsiaTheme="majorHAnsi" w:hAnsiTheme="majorHAnsi"/>
          <w:color w:val="282828"/>
          <w:sz w:val="22"/>
          <w:szCs w:val="22"/>
        </w:rPr>
        <w:t>-  본 사업 참여인력이 활용하는 통신 및 전산장비에 패스워드 등을 설치</w:t>
      </w:r>
    </w:p>
    <w:p w:rsidR="002E586C" w:rsidRPr="002E586C" w:rsidRDefault="002E586C" w:rsidP="002E586C">
      <w:pPr>
        <w:pStyle w:val="af8"/>
        <w:spacing w:line="240" w:lineRule="auto"/>
        <w:ind w:left="398" w:hangingChars="181" w:hanging="398"/>
        <w:rPr>
          <w:rFonts w:asciiTheme="majorHAnsi" w:eastAsiaTheme="majorHAnsi" w:hAnsiTheme="majorHAnsi" w:hint="eastAsia"/>
          <w:color w:val="282828"/>
          <w:sz w:val="22"/>
          <w:szCs w:val="22"/>
        </w:rPr>
      </w:pPr>
      <w:r w:rsidRPr="002E586C">
        <w:rPr>
          <w:rFonts w:asciiTheme="majorHAnsi" w:eastAsiaTheme="majorHAnsi" w:hAnsiTheme="majorHAnsi"/>
          <w:color w:val="282828"/>
          <w:sz w:val="22"/>
          <w:szCs w:val="22"/>
        </w:rPr>
        <w:t>-  주기적인 보안 점검 체크리스트를 작성</w:t>
      </w:r>
      <w:r w:rsidRPr="002E586C">
        <w:rPr>
          <w:rFonts w:ascii="MS Gothic" w:eastAsia="MS Gothic" w:hAnsi="MS Gothic" w:cs="MS Gothic" w:hint="eastAsia"/>
          <w:color w:val="282828"/>
          <w:sz w:val="22"/>
          <w:szCs w:val="22"/>
        </w:rPr>
        <w:t>․</w:t>
      </w:r>
      <w:r w:rsidRPr="002E586C">
        <w:rPr>
          <w:rFonts w:asciiTheme="majorHAnsi" w:eastAsiaTheme="majorHAnsi" w:hAnsiTheme="majorHAnsi"/>
          <w:color w:val="282828"/>
          <w:sz w:val="22"/>
          <w:szCs w:val="22"/>
        </w:rPr>
        <w:t>관리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93" w:name="_Toc139541514"/>
      <w:r w:rsidRPr="002E586C">
        <w:rPr>
          <w:rFonts w:asciiTheme="majorHAnsi" w:eastAsiaTheme="majorHAnsi" w:hAnsiTheme="majorHAnsi" w:hint="eastAsia"/>
        </w:rPr>
        <w:t>관리적 보안 방안</w:t>
      </w:r>
      <w:bookmarkEnd w:id="93"/>
    </w:p>
    <w:p w:rsidR="002E586C" w:rsidRPr="002E586C" w:rsidRDefault="002E586C" w:rsidP="002E586C">
      <w:pPr>
        <w:pStyle w:val="af8"/>
        <w:spacing w:line="240" w:lineRule="auto"/>
        <w:ind w:leftChars="49" w:left="296" w:hangingChars="90" w:hanging="198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color w:val="282828"/>
          <w:sz w:val="22"/>
          <w:szCs w:val="22"/>
        </w:rPr>
        <w:t>- 사업자는 본 사업 수행 중 취득한 지식에 대해 과업수행 중은 물론 사업이 완료된 후에도 비밀보안을 준수해야 함</w:t>
      </w:r>
    </w:p>
    <w:p w:rsidR="002E586C" w:rsidRPr="002E586C" w:rsidRDefault="002E586C" w:rsidP="002E586C">
      <w:pPr>
        <w:pStyle w:val="af8"/>
        <w:spacing w:line="240" w:lineRule="auto"/>
        <w:ind w:leftChars="49" w:left="296" w:hangingChars="90" w:hanging="198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color w:val="282828"/>
          <w:sz w:val="22"/>
          <w:szCs w:val="22"/>
        </w:rPr>
        <w:t>- 본 사업에 종사하는 모든 인원은 별도양식에 의한 보안서약서를 반드시 제출함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  <w:bookmarkStart w:id="94" w:name="_Toc229546882"/>
      <w:bookmarkStart w:id="95" w:name="_Toc139541515"/>
      <w:r w:rsidRPr="002E586C">
        <w:rPr>
          <w:rFonts w:asciiTheme="majorHAnsi" w:eastAsiaTheme="majorHAnsi" w:hAnsiTheme="majorHAnsi" w:hint="eastAsia"/>
        </w:rPr>
        <w:lastRenderedPageBreak/>
        <w:t>위험관리 계획</w:t>
      </w:r>
      <w:bookmarkEnd w:id="94"/>
      <w:bookmarkEnd w:id="95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96" w:name="_Toc229546883"/>
      <w:bookmarkStart w:id="97" w:name="_Toc139541516"/>
      <w:r w:rsidRPr="002E586C">
        <w:rPr>
          <w:rFonts w:asciiTheme="majorHAnsi" w:eastAsiaTheme="majorHAnsi" w:hAnsiTheme="majorHAnsi" w:hint="eastAsia"/>
        </w:rPr>
        <w:t>백업 관리</w:t>
      </w:r>
      <w:bookmarkEnd w:id="96"/>
      <w:bookmarkEnd w:id="97"/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>
        <w:rPr>
          <w:rFonts w:asciiTheme="majorHAnsi" w:eastAsiaTheme="majorHAnsi" w:hAnsiTheme="majorHAnsi"/>
          <w:b/>
          <w:i/>
        </w:rPr>
        <w:t>00</w:t>
      </w:r>
      <w:r>
        <w:rPr>
          <w:rFonts w:asciiTheme="majorHAnsi" w:eastAsiaTheme="majorHAnsi" w:hAnsiTheme="majorHAnsi" w:hint="eastAsia"/>
          <w:b/>
          <w:i/>
        </w:rPr>
        <w:t>문서</w:t>
      </w:r>
      <w:r w:rsidRPr="002E586C">
        <w:rPr>
          <w:rFonts w:asciiTheme="majorHAnsi" w:eastAsiaTheme="majorHAnsi" w:hAnsiTheme="majorHAnsi" w:hint="eastAsia"/>
          <w:b/>
          <w:i/>
        </w:rPr>
        <w:t xml:space="preserve"> 참조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98" w:name="_Toc229546884"/>
      <w:bookmarkStart w:id="99" w:name="_Toc139541517"/>
      <w:r w:rsidRPr="002E586C">
        <w:rPr>
          <w:rFonts w:asciiTheme="majorHAnsi" w:eastAsiaTheme="majorHAnsi" w:hAnsiTheme="majorHAnsi" w:hint="eastAsia"/>
        </w:rPr>
        <w:t>수행인력 변경</w:t>
      </w:r>
      <w:bookmarkEnd w:id="98"/>
      <w:bookmarkEnd w:id="99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프로젝트 투입 인력의 변경이 발생한 경우에 고객의 승인을 득하고 리스크를 최소화하고, 고객사와의 커뮤니케이션을 원활히 할 수 있도록 한다.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00" w:name="_Toc229546885"/>
      <w:bookmarkStart w:id="101" w:name="_Toc139541518"/>
      <w:r w:rsidRPr="002E586C">
        <w:rPr>
          <w:rFonts w:asciiTheme="majorHAnsi" w:eastAsiaTheme="majorHAnsi" w:hAnsiTheme="majorHAnsi" w:hint="eastAsia"/>
        </w:rPr>
        <w:t>변경 및 의사결정 요청</w:t>
      </w:r>
      <w:bookmarkEnd w:id="100"/>
      <w:bookmarkEnd w:id="101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프로젝트 수행 시 요구사항이 변경되거나 인력이 교체 되는 등 변경사항이 발생하고, 의사결정 사항이 지연되어 프로젝트 진행에 차질이 예상되는 경우에 고객에게 변경 및 의사결정을 요청할 수 있는 범위와 절차를 적용한다.</w:t>
      </w: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102" w:name="_Toc139541519"/>
      <w:r w:rsidRPr="002E586C">
        <w:rPr>
          <w:rFonts w:asciiTheme="majorHAnsi" w:eastAsiaTheme="majorHAnsi" w:hAnsiTheme="majorHAnsi" w:hint="eastAsia"/>
        </w:rPr>
        <w:t>적용범위</w:t>
      </w:r>
      <w:bookmarkEnd w:id="102"/>
    </w:p>
    <w:p w:rsidR="002E586C" w:rsidRPr="002E586C" w:rsidRDefault="002E586C" w:rsidP="002E586C">
      <w:pPr>
        <w:pStyle w:val="a0"/>
        <w:numPr>
          <w:ilvl w:val="0"/>
          <w:numId w:val="4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변경 요청</w:t>
      </w:r>
    </w:p>
    <w:p w:rsidR="002E586C" w:rsidRPr="002E586C" w:rsidRDefault="002E586C" w:rsidP="002E586C">
      <w:pPr>
        <w:pStyle w:val="a0"/>
        <w:numPr>
          <w:ilvl w:val="1"/>
          <w:numId w:val="31"/>
        </w:numPr>
        <w:tabs>
          <w:tab w:val="clear" w:pos="1200"/>
          <w:tab w:val="num" w:pos="600"/>
        </w:tabs>
        <w:ind w:left="826" w:hanging="426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프로젝트 범위 및 개발환경 등의 변경</w:t>
      </w:r>
    </w:p>
    <w:p w:rsidR="002E586C" w:rsidRPr="002E586C" w:rsidRDefault="002E586C" w:rsidP="002E586C">
      <w:pPr>
        <w:pStyle w:val="a0"/>
        <w:numPr>
          <w:ilvl w:val="1"/>
          <w:numId w:val="31"/>
        </w:numPr>
        <w:tabs>
          <w:tab w:val="clear" w:pos="1200"/>
          <w:tab w:val="num" w:pos="600"/>
        </w:tabs>
        <w:ind w:left="826" w:hanging="426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작업일정 변경</w:t>
      </w:r>
    </w:p>
    <w:p w:rsidR="002E586C" w:rsidRPr="002E586C" w:rsidRDefault="002E586C" w:rsidP="002E586C">
      <w:pPr>
        <w:pStyle w:val="a0"/>
        <w:numPr>
          <w:ilvl w:val="1"/>
          <w:numId w:val="31"/>
        </w:numPr>
        <w:tabs>
          <w:tab w:val="clear" w:pos="1200"/>
          <w:tab w:val="num" w:pos="600"/>
        </w:tabs>
        <w:ind w:left="826" w:hanging="426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기능 및 성능 요건 변경</w:t>
      </w:r>
    </w:p>
    <w:p w:rsidR="002E586C" w:rsidRPr="002E586C" w:rsidRDefault="002E586C" w:rsidP="002E586C">
      <w:pPr>
        <w:pStyle w:val="a0"/>
        <w:numPr>
          <w:ilvl w:val="1"/>
          <w:numId w:val="31"/>
        </w:numPr>
        <w:tabs>
          <w:tab w:val="clear" w:pos="1200"/>
          <w:tab w:val="num" w:pos="600"/>
        </w:tabs>
        <w:ind w:left="826" w:hanging="426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인력 투입계획의 변경, 투입인력 교체</w:t>
      </w:r>
    </w:p>
    <w:p w:rsidR="002E586C" w:rsidRPr="002E586C" w:rsidRDefault="002E586C" w:rsidP="002E586C">
      <w:pPr>
        <w:pStyle w:val="a0"/>
        <w:numPr>
          <w:ilvl w:val="1"/>
          <w:numId w:val="31"/>
        </w:numPr>
        <w:tabs>
          <w:tab w:val="clear" w:pos="1200"/>
          <w:tab w:val="num" w:pos="600"/>
        </w:tabs>
        <w:ind w:left="826" w:hanging="426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요구사항의 추가</w:t>
      </w:r>
    </w:p>
    <w:p w:rsidR="002E586C" w:rsidRPr="002E586C" w:rsidRDefault="002E586C" w:rsidP="002E586C">
      <w:pPr>
        <w:pStyle w:val="a0"/>
        <w:numPr>
          <w:ilvl w:val="1"/>
          <w:numId w:val="31"/>
        </w:numPr>
        <w:tabs>
          <w:tab w:val="clear" w:pos="1200"/>
          <w:tab w:val="num" w:pos="600"/>
        </w:tabs>
        <w:ind w:left="826" w:hanging="426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기타 프로젝트 계획에 정의된 범위, 산출물, 전제조건, 책임, 인수조건, 현황보고 절차 등의 사항에 대한 변경</w:t>
      </w:r>
    </w:p>
    <w:p w:rsidR="002E586C" w:rsidRPr="002E586C" w:rsidRDefault="002E586C" w:rsidP="002E586C">
      <w:pPr>
        <w:pStyle w:val="a0"/>
        <w:numPr>
          <w:ilvl w:val="0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의사결정 요청</w:t>
      </w:r>
    </w:p>
    <w:p w:rsidR="002E586C" w:rsidRPr="002E586C" w:rsidRDefault="002E586C" w:rsidP="002E586C">
      <w:pPr>
        <w:pStyle w:val="a0"/>
        <w:numPr>
          <w:ilvl w:val="1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프로젝트 수행 중에 발생하는 문제점의 해결지연, 미 확정 절차 또는 대책의 확정, 대책의 반영 지연 등 프로젝트 예산이나 일정에 영향을 미치는 경우</w:t>
      </w:r>
    </w:p>
    <w:p w:rsidR="002E586C" w:rsidRPr="002E586C" w:rsidRDefault="002E586C" w:rsidP="002E586C">
      <w:pPr>
        <w:pStyle w:val="a0"/>
        <w:numPr>
          <w:ilvl w:val="1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고객, 사용자와 프로젝트 수행팀 간에 2주 이상 합의가 되지 않는 경우</w:t>
      </w: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103" w:name="_Toc139541520"/>
      <w:r w:rsidRPr="002E586C">
        <w:rPr>
          <w:rFonts w:asciiTheme="majorHAnsi" w:eastAsiaTheme="majorHAnsi" w:hAnsiTheme="majorHAnsi" w:hint="eastAsia"/>
        </w:rPr>
        <w:t>절차</w:t>
      </w:r>
      <w:bookmarkEnd w:id="103"/>
    </w:p>
    <w:p w:rsidR="002E586C" w:rsidRPr="002E586C" w:rsidRDefault="002E586C" w:rsidP="002E586C">
      <w:pPr>
        <w:pStyle w:val="a0"/>
        <w:numPr>
          <w:ilvl w:val="0"/>
          <w:numId w:val="4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접수자는 요청 기한 내 처리하여야 하며, 요청 기한이 별도로 정해지지 않은 경우 제기</w:t>
      </w:r>
      <w:r w:rsidRPr="002E586C">
        <w:rPr>
          <w:rFonts w:asciiTheme="majorHAnsi" w:eastAsiaTheme="majorHAnsi" w:hAnsiTheme="majorHAnsi" w:hint="eastAsia"/>
          <w:sz w:val="22"/>
          <w:szCs w:val="22"/>
        </w:rPr>
        <w:lastRenderedPageBreak/>
        <w:t>된 요청은 5일 이내(휴무일 제외)에 처리하는 것을 원칙으로 한다..</w:t>
      </w:r>
    </w:p>
    <w:p w:rsidR="002E586C" w:rsidRPr="002E586C" w:rsidRDefault="002E586C" w:rsidP="002E586C">
      <w:pPr>
        <w:pStyle w:val="a0"/>
        <w:numPr>
          <w:ilvl w:val="0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변경 및 의사결정 요청사항이 프로젝트 예산이나 일정에 영향을 미칠 경우에는 사전에 동의를 구한 후 진행한다.</w:t>
      </w:r>
    </w:p>
    <w:p w:rsidR="002E586C" w:rsidRPr="002E586C" w:rsidRDefault="002E586C" w:rsidP="002E586C">
      <w:pPr>
        <w:pStyle w:val="a0"/>
        <w:numPr>
          <w:ilvl w:val="1"/>
          <w:numId w:val="16"/>
        </w:numPr>
        <w:tabs>
          <w:tab w:val="clear" w:pos="826"/>
          <w:tab w:val="num" w:pos="852"/>
        </w:tabs>
        <w:ind w:left="852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요청 및 요청결과에 대한 이력관리를 수행하고 주간 및 월간보고 시 관련 사항을 보고한다.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04" w:name="_Toc229546886"/>
      <w:bookmarkStart w:id="105" w:name="_Toc139541521"/>
      <w:r w:rsidRPr="002E586C">
        <w:rPr>
          <w:rFonts w:asciiTheme="majorHAnsi" w:eastAsiaTheme="majorHAnsi" w:hAnsiTheme="majorHAnsi" w:hint="eastAsia"/>
        </w:rPr>
        <w:t>위험관리</w:t>
      </w:r>
      <w:bookmarkEnd w:id="104"/>
      <w:bookmarkEnd w:id="105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위험관리는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프로젝트의 일정, 품질에 영향을 미치는 위험 요소들을 도출하고 이에 대한 대처방안을 수립하기 위한 활동이다. 위험관리는 관리, 조직, </w:t>
      </w:r>
      <w:r w:rsidRPr="002E586C">
        <w:rPr>
          <w:rFonts w:asciiTheme="majorHAnsi" w:eastAsiaTheme="majorHAnsi" w:hAnsiTheme="majorHAnsi" w:hint="eastAsia"/>
          <w:color w:val="003366"/>
          <w:sz w:val="22"/>
          <w:szCs w:val="22"/>
        </w:rPr>
        <w:t>한국마사회</w:t>
      </w: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측면에서 위험요소와 관리요소를 도출하고 이에 대한 관리방안을 수립한다. 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0"/>
        <w:gridCol w:w="900"/>
        <w:gridCol w:w="871"/>
        <w:gridCol w:w="763"/>
        <w:gridCol w:w="768"/>
        <w:gridCol w:w="2771"/>
        <w:gridCol w:w="1990"/>
      </w:tblGrid>
      <w:tr w:rsidR="002E586C" w:rsidRPr="002E586C" w:rsidTr="002E586C">
        <w:trPr>
          <w:trHeight w:val="741"/>
        </w:trPr>
        <w:tc>
          <w:tcPr>
            <w:tcW w:w="14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위험요소</w:t>
            </w:r>
          </w:p>
        </w:tc>
        <w:tc>
          <w:tcPr>
            <w:tcW w:w="9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발생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가능성</w:t>
            </w:r>
          </w:p>
        </w:tc>
        <w:tc>
          <w:tcPr>
            <w:tcW w:w="871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영향도</w:t>
            </w:r>
          </w:p>
        </w:tc>
        <w:tc>
          <w:tcPr>
            <w:tcW w:w="763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위험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등급</w:t>
            </w:r>
          </w:p>
        </w:tc>
        <w:tc>
          <w:tcPr>
            <w:tcW w:w="768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우선순위</w:t>
            </w:r>
          </w:p>
        </w:tc>
        <w:tc>
          <w:tcPr>
            <w:tcW w:w="2771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예방대책</w:t>
            </w:r>
          </w:p>
        </w:tc>
        <w:tc>
          <w:tcPr>
            <w:tcW w:w="199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대응 방안</w:t>
            </w:r>
          </w:p>
        </w:tc>
      </w:tr>
      <w:tr w:rsidR="002E586C" w:rsidRPr="002E586C" w:rsidTr="002E586C">
        <w:trPr>
          <w:trHeight w:val="345"/>
        </w:trPr>
        <w:tc>
          <w:tcPr>
            <w:tcW w:w="14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  <w:bCs/>
              </w:rPr>
              <w:t>시스템도입 및 설치지연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90%</w:t>
            </w:r>
          </w:p>
        </w:tc>
        <w:tc>
          <w:tcPr>
            <w:tcW w:w="871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일정</w:t>
            </w:r>
          </w:p>
        </w:tc>
        <w:tc>
          <w:tcPr>
            <w:tcW w:w="763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A</w:t>
            </w:r>
          </w:p>
        </w:tc>
        <w:tc>
          <w:tcPr>
            <w:tcW w:w="768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1</w:t>
            </w:r>
          </w:p>
        </w:tc>
        <w:tc>
          <w:tcPr>
            <w:tcW w:w="2771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-사전에 철저한 공급업체 납기일정 관리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-납기 지연 시 법적/제도적 대응책 준비</w:t>
            </w:r>
          </w:p>
        </w:tc>
        <w:tc>
          <w:tcPr>
            <w:tcW w:w="199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공급업체의 불가피한 사정 발생시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신속한 의사결정을 통한 대체방안 수립</w:t>
            </w:r>
          </w:p>
        </w:tc>
      </w:tr>
      <w:tr w:rsidR="002E586C" w:rsidRPr="002E586C" w:rsidTr="002E586C">
        <w:trPr>
          <w:trHeight w:val="585"/>
        </w:trPr>
        <w:tc>
          <w:tcPr>
            <w:tcW w:w="14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  <w:bCs/>
              </w:rPr>
              <w:t>고객의사결정 지연</w:t>
            </w:r>
          </w:p>
        </w:tc>
        <w:tc>
          <w:tcPr>
            <w:tcW w:w="9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80%</w:t>
            </w:r>
          </w:p>
        </w:tc>
        <w:tc>
          <w:tcPr>
            <w:tcW w:w="871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일정</w:t>
            </w:r>
          </w:p>
        </w:tc>
        <w:tc>
          <w:tcPr>
            <w:tcW w:w="763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A</w:t>
            </w:r>
          </w:p>
        </w:tc>
        <w:tc>
          <w:tcPr>
            <w:tcW w:w="768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2</w:t>
            </w:r>
          </w:p>
        </w:tc>
        <w:tc>
          <w:tcPr>
            <w:tcW w:w="2771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>-고객과 제안사 간 협업체계구축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 xml:space="preserve">-유사사업 수행결과 발생한 이슈/문제점 분석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 xml:space="preserve"> 후 방안 수립</w:t>
            </w:r>
          </w:p>
        </w:tc>
        <w:tc>
          <w:tcPr>
            <w:tcW w:w="199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 xml:space="preserve">-실무자간 협의를 통해 신속한 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</w:rPr>
            </w:pPr>
            <w:r w:rsidRPr="002E586C">
              <w:rPr>
                <w:rFonts w:asciiTheme="majorHAnsi" w:eastAsiaTheme="majorHAnsi" w:hAnsiTheme="majorHAnsi" w:hint="eastAsia"/>
              </w:rPr>
              <w:t xml:space="preserve"> 의견 조정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/>
              </w:rPr>
            </w:pPr>
            <w:r w:rsidRPr="002E586C">
              <w:rPr>
                <w:rFonts w:asciiTheme="majorHAnsi" w:eastAsiaTheme="majorHAnsi" w:hAnsiTheme="majorHAnsi" w:hint="eastAsia"/>
              </w:rPr>
              <w:t>-합의된 대처 방안의 조속한 실시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  <w:bookmarkStart w:id="106" w:name="_Toc229546887"/>
      <w:bookmarkStart w:id="107" w:name="_Toc139541522"/>
      <w:r w:rsidRPr="002E586C">
        <w:rPr>
          <w:rFonts w:asciiTheme="majorHAnsi" w:eastAsiaTheme="majorHAnsi" w:hAnsiTheme="majorHAnsi" w:hint="eastAsia"/>
        </w:rPr>
        <w:lastRenderedPageBreak/>
        <w:t>구성관리 계획</w:t>
      </w:r>
      <w:bookmarkEnd w:id="106"/>
      <w:bookmarkEnd w:id="107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제품의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형상 항목을 식별하고, 시스템 개발을 통한 점진적 변화를 통제함으로써 제품이 고객의 요구사항을 만족함을 보증함과 동시에 시스템 개발의 전체 과정에 걸쳐 제품의 가시성과 추적성을 충족시키도록 하는데 있다.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>
        <w:rPr>
          <w:rFonts w:asciiTheme="majorHAnsi" w:eastAsiaTheme="majorHAnsi" w:hAnsiTheme="majorHAnsi"/>
          <w:b/>
          <w:i/>
          <w:sz w:val="22"/>
          <w:szCs w:val="22"/>
        </w:rPr>
        <w:t>00</w:t>
      </w:r>
      <w:r>
        <w:rPr>
          <w:rFonts w:asciiTheme="majorHAnsi" w:eastAsiaTheme="majorHAnsi" w:hAnsiTheme="majorHAnsi" w:hint="eastAsia"/>
          <w:b/>
          <w:i/>
          <w:sz w:val="22"/>
          <w:szCs w:val="22"/>
        </w:rPr>
        <w:t>문서</w:t>
      </w:r>
      <w:r w:rsidRPr="002E586C">
        <w:rPr>
          <w:rFonts w:asciiTheme="majorHAnsi" w:eastAsiaTheme="majorHAnsi" w:hAnsiTheme="majorHAnsi" w:hint="eastAsia"/>
          <w:b/>
          <w:i/>
          <w:sz w:val="22"/>
          <w:szCs w:val="22"/>
        </w:rPr>
        <w:t xml:space="preserve"> 참조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08" w:name="_Toc229546888"/>
      <w:bookmarkStart w:id="109" w:name="_Toc139541523"/>
      <w:r w:rsidRPr="002E586C">
        <w:rPr>
          <w:rFonts w:asciiTheme="majorHAnsi" w:eastAsiaTheme="majorHAnsi" w:hAnsiTheme="majorHAnsi" w:hint="eastAsia"/>
        </w:rPr>
        <w:t>구성관리 조직</w:t>
      </w:r>
      <w:bookmarkEnd w:id="108"/>
      <w:bookmarkEnd w:id="109"/>
    </w:p>
    <w:tbl>
      <w:tblPr>
        <w:tblW w:w="9200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0"/>
        <w:gridCol w:w="7000"/>
      </w:tblGrid>
      <w:tr w:rsidR="002E586C" w:rsidRPr="002E586C" w:rsidTr="002E586C">
        <w:trPr>
          <w:trHeight w:val="433"/>
          <w:tblHeader/>
        </w:trPr>
        <w:tc>
          <w:tcPr>
            <w:tcW w:w="22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역 할</w:t>
            </w:r>
          </w:p>
        </w:tc>
        <w:tc>
          <w:tcPr>
            <w:tcW w:w="70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책 임</w:t>
            </w:r>
          </w:p>
        </w:tc>
      </w:tr>
      <w:tr w:rsidR="002E586C" w:rsidRPr="002E586C" w:rsidTr="002E586C">
        <w:trPr>
          <w:trHeight w:val="812"/>
        </w:trPr>
        <w:tc>
          <w:tcPr>
            <w:tcW w:w="22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프로젝트 관리자</w:t>
            </w:r>
          </w:p>
        </w:tc>
        <w:tc>
          <w:tcPr>
            <w:tcW w:w="7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프로젝트에서 형상관리가 원활히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수행될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수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있도록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지원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>/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감독한다.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형상관리 계획을 검토하고 승인한다.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프로젝트의 구성관리 조직(구성관리 담당자, 구성통제 위원회)을 구성한다.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해당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프로젝트의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구성통제위원회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위원장의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역할을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수행하고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,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모든 구성항목과 내부와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외부로부터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발생하는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모든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변경요청에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대한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최종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승인 권한을 가진다.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프로젝트의 구성관리 활동 및 결과를 정기적으로 검토한다.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 구성관리 활동의 주요 사안에 대해 경영진에 보고한다</w:t>
            </w:r>
          </w:p>
        </w:tc>
      </w:tr>
      <w:tr w:rsidR="002E586C" w:rsidRPr="002E586C" w:rsidTr="002E586C">
        <w:trPr>
          <w:trHeight w:val="2260"/>
        </w:trPr>
        <w:tc>
          <w:tcPr>
            <w:tcW w:w="22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구성관리 담당자</w:t>
            </w:r>
          </w:p>
        </w:tc>
        <w:tc>
          <w:tcPr>
            <w:tcW w:w="7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구성관리 계획을 수립, 배포하며 유지 관리한다.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구성관리 시스템의 구축, 접근권한 부여, 백업을 관리한다.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 팀을 대상으로 구성관리 교육을 실시한다.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구성항목을 선정, 식별 및 검토한다.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구성통제위원회에 베이스라인 심의를 요청한다.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 베이스라인을 설정/변경 관리 및 통보한다.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 베이스라인으로부터의 제품을 배포한다.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구성항목 변경요청서 접수, 관리한다.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구성관리 활동 및 구성상태를 기록하고 보고한다.</w:t>
            </w:r>
          </w:p>
        </w:tc>
      </w:tr>
      <w:tr w:rsidR="002E586C" w:rsidRPr="002E586C" w:rsidTr="002E586C">
        <w:trPr>
          <w:trHeight w:val="846"/>
        </w:trPr>
        <w:tc>
          <w:tcPr>
            <w:tcW w:w="22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구성통제 위원회</w:t>
            </w:r>
          </w:p>
        </w:tc>
        <w:tc>
          <w:tcPr>
            <w:tcW w:w="7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 베이스라인 설정을 승인한다.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개발그룹, 고객으로부터 발생한 변경요청에 대한 영향분석/평가 및 심의를 수행한다.</w:t>
            </w:r>
          </w:p>
        </w:tc>
      </w:tr>
      <w:tr w:rsidR="002E586C" w:rsidRPr="002E586C" w:rsidTr="002E586C">
        <w:trPr>
          <w:trHeight w:val="70"/>
        </w:trPr>
        <w:tc>
          <w:tcPr>
            <w:tcW w:w="22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품질보증 관리자</w:t>
            </w:r>
          </w:p>
        </w:tc>
        <w:tc>
          <w:tcPr>
            <w:tcW w:w="7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구성관리 계획을 검토한다.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구성 관리 활동 및 관련 산출물에 대한 품질점검을 수행한다.</w:t>
            </w:r>
          </w:p>
        </w:tc>
      </w:tr>
      <w:tr w:rsidR="002E586C" w:rsidRPr="002E586C" w:rsidTr="002E586C">
        <w:trPr>
          <w:trHeight w:val="70"/>
        </w:trPr>
        <w:tc>
          <w:tcPr>
            <w:tcW w:w="22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개발그룹</w:t>
            </w:r>
          </w:p>
        </w:tc>
        <w:tc>
          <w:tcPr>
            <w:tcW w:w="7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개발단계별 구성항목을 개발하고, 필요 시 구성항목의 변경을 요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lastRenderedPageBreak/>
              <w:t>청하는 역할을 수행한다.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담당하는 구성항목에 대해 변경을 구현한다.</w:t>
            </w:r>
          </w:p>
        </w:tc>
      </w:tr>
      <w:tr w:rsidR="002E586C" w:rsidRPr="002E586C" w:rsidTr="002E586C">
        <w:trPr>
          <w:trHeight w:val="70"/>
        </w:trPr>
        <w:tc>
          <w:tcPr>
            <w:tcW w:w="22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lastRenderedPageBreak/>
              <w:t>고객</w:t>
            </w:r>
          </w:p>
        </w:tc>
        <w:tc>
          <w:tcPr>
            <w:tcW w:w="7000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수립된 구성 베이스라인에 대한 변경을 요청한다.</w:t>
            </w:r>
          </w:p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 전체 범위에 영향을 미치는 중대 변경 발생시 프로젝트 관리자의 요청에 따라 구성통제위원회에 참여하여 변경의 영향을 평가하고, 승인한다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10" w:name="_Toc229546889"/>
      <w:bookmarkStart w:id="111" w:name="_Toc139541524"/>
      <w:r w:rsidRPr="002E586C">
        <w:rPr>
          <w:rFonts w:asciiTheme="majorHAnsi" w:eastAsiaTheme="majorHAnsi" w:hAnsiTheme="majorHAnsi" w:hint="eastAsia"/>
        </w:rPr>
        <w:t>구성관리 절차</w:t>
      </w:r>
      <w:bookmarkEnd w:id="110"/>
      <w:bookmarkEnd w:id="111"/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112" w:name="_Toc139541525"/>
      <w:r w:rsidRPr="002E586C">
        <w:rPr>
          <w:rFonts w:asciiTheme="majorHAnsi" w:eastAsiaTheme="majorHAnsi" w:hAnsiTheme="majorHAnsi" w:hint="eastAsia"/>
        </w:rPr>
        <w:t>구성항목 및 베이스라인 설정</w:t>
      </w:r>
      <w:bookmarkEnd w:id="112"/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"/>
        <w:gridCol w:w="1376"/>
        <w:gridCol w:w="1676"/>
        <w:gridCol w:w="5295"/>
      </w:tblGrid>
      <w:tr w:rsidR="002E586C" w:rsidRPr="002E586C" w:rsidTr="002E586C">
        <w:trPr>
          <w:trHeight w:val="495"/>
          <w:tblHeader/>
        </w:trPr>
        <w:tc>
          <w:tcPr>
            <w:tcW w:w="9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단계</w:t>
            </w:r>
          </w:p>
        </w:tc>
        <w:tc>
          <w:tcPr>
            <w:tcW w:w="1396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베이스라인</w:t>
            </w:r>
          </w:p>
        </w:tc>
        <w:tc>
          <w:tcPr>
            <w:tcW w:w="1703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설정 시점</w:t>
            </w:r>
          </w:p>
        </w:tc>
        <w:tc>
          <w:tcPr>
            <w:tcW w:w="5401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구성항목</w:t>
            </w:r>
          </w:p>
        </w:tc>
      </w:tr>
      <w:tr w:rsidR="002E586C" w:rsidRPr="002E586C" w:rsidTr="002E586C"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계획</w:t>
            </w:r>
          </w:p>
        </w:tc>
        <w:tc>
          <w:tcPr>
            <w:tcW w:w="1396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기능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베이스라인</w:t>
            </w:r>
          </w:p>
        </w:tc>
        <w:tc>
          <w:tcPr>
            <w:tcW w:w="1703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프로젝트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계획단계</w:t>
            </w:r>
          </w:p>
        </w:tc>
        <w:tc>
          <w:tcPr>
            <w:tcW w:w="5401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</w:p>
        </w:tc>
      </w:tr>
      <w:tr w:rsidR="002E586C" w:rsidRPr="002E586C" w:rsidTr="002E586C"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설계</w:t>
            </w:r>
          </w:p>
        </w:tc>
        <w:tc>
          <w:tcPr>
            <w:tcW w:w="1396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설계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베이스라인</w:t>
            </w:r>
          </w:p>
        </w:tc>
        <w:tc>
          <w:tcPr>
            <w:tcW w:w="1703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설계단계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완료시점</w:t>
            </w:r>
          </w:p>
        </w:tc>
        <w:tc>
          <w:tcPr>
            <w:tcW w:w="5401" w:type="dxa"/>
            <w:vAlign w:val="center"/>
          </w:tcPr>
          <w:p w:rsidR="002E586C" w:rsidRPr="002E586C" w:rsidRDefault="002E586C" w:rsidP="002E586C">
            <w:pPr>
              <w:wordWrap/>
              <w:adjustRightInd w:val="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</w:p>
        </w:tc>
      </w:tr>
      <w:tr w:rsidR="002E586C" w:rsidRPr="002E586C" w:rsidTr="002E586C">
        <w:tc>
          <w:tcPr>
            <w:tcW w:w="900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구축/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구현</w:t>
            </w:r>
          </w:p>
        </w:tc>
        <w:tc>
          <w:tcPr>
            <w:tcW w:w="1396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제품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베이스라인</w:t>
            </w:r>
          </w:p>
        </w:tc>
        <w:tc>
          <w:tcPr>
            <w:tcW w:w="1703" w:type="dxa"/>
            <w:vAlign w:val="center"/>
          </w:tcPr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시험단계</w:t>
            </w:r>
          </w:p>
          <w:p w:rsidR="002E586C" w:rsidRPr="002E586C" w:rsidRDefault="002E586C" w:rsidP="002E586C">
            <w:pPr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완료시점</w:t>
            </w:r>
          </w:p>
        </w:tc>
        <w:tc>
          <w:tcPr>
            <w:tcW w:w="5401" w:type="dxa"/>
            <w:vAlign w:val="center"/>
          </w:tcPr>
          <w:p w:rsidR="002E586C" w:rsidRPr="002E586C" w:rsidRDefault="002E586C" w:rsidP="002E586C">
            <w:pPr>
              <w:rPr>
                <w:rFonts w:asciiTheme="majorHAnsi" w:eastAsiaTheme="majorHAnsi" w:hAnsiTheme="majorHAnsi" w:hint="eastAsia"/>
                <w:sz w:val="22"/>
                <w:szCs w:val="22"/>
              </w:rPr>
            </w:pPr>
          </w:p>
        </w:tc>
      </w:tr>
    </w:tbl>
    <w:p w:rsidR="002E586C" w:rsidRPr="002E586C" w:rsidRDefault="002E586C" w:rsidP="002E586C">
      <w:pPr>
        <w:pStyle w:val="a0"/>
        <w:numPr>
          <w:ilvl w:val="0"/>
          <w:numId w:val="0"/>
        </w:numPr>
        <w:ind w:left="426" w:hanging="425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113" w:name="_Toc139541526"/>
      <w:r w:rsidRPr="002E586C">
        <w:rPr>
          <w:rFonts w:asciiTheme="majorHAnsi" w:eastAsiaTheme="majorHAnsi" w:hAnsiTheme="majorHAnsi" w:hint="eastAsia"/>
        </w:rPr>
        <w:t>구성관리 시스템 구축</w:t>
      </w:r>
      <w:bookmarkEnd w:id="113"/>
    </w:p>
    <w:p w:rsidR="002E586C" w:rsidRPr="002E586C" w:rsidRDefault="002E586C" w:rsidP="002E586C">
      <w:pPr>
        <w:pStyle w:val="a0"/>
        <w:numPr>
          <w:ilvl w:val="0"/>
          <w:numId w:val="4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구성관리 시스템 구축 환경</w:t>
      </w:r>
    </w:p>
    <w:p w:rsidR="002E586C" w:rsidRPr="002E586C" w:rsidRDefault="002E586C" w:rsidP="002E586C">
      <w:pPr>
        <w:ind w:leftChars="200" w:left="40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소스코는 CVS에서 관리한다.</w:t>
      </w:r>
    </w:p>
    <w:p w:rsidR="002E586C" w:rsidRPr="002E586C" w:rsidRDefault="002E586C" w:rsidP="002E586C">
      <w:pPr>
        <w:pStyle w:val="a0"/>
        <w:numPr>
          <w:ilvl w:val="0"/>
          <w:numId w:val="16"/>
        </w:num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접근권한</w:t>
      </w:r>
    </w:p>
    <w:p w:rsidR="002E586C" w:rsidRPr="002E586C" w:rsidRDefault="002E586C" w:rsidP="002E586C">
      <w:pPr>
        <w:ind w:leftChars="200" w:left="40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/** 구성관리 시스템에서 제공하는 접근 권한을 정의한다. 각 라이브러리에 대한 설명은 </w:t>
      </w:r>
      <w:r w:rsidRPr="002E586C">
        <w:rPr>
          <w:rFonts w:asciiTheme="majorHAnsi" w:eastAsiaTheme="majorHAnsi" w:hAnsiTheme="majorHAnsi" w:hint="eastAsia"/>
          <w:b/>
          <w:i/>
          <w:sz w:val="22"/>
          <w:szCs w:val="22"/>
        </w:rPr>
        <w:t>(K</w:t>
      </w:r>
      <w:r w:rsidRPr="002E586C">
        <w:rPr>
          <w:rFonts w:asciiTheme="majorHAnsi" w:eastAsiaTheme="majorHAnsi" w:hAnsiTheme="majorHAnsi"/>
          <w:b/>
          <w:i/>
          <w:sz w:val="22"/>
          <w:szCs w:val="22"/>
        </w:rPr>
        <w:t>RA-PM-020-구성관리계획서(v0.1)_20090430.hwp</w:t>
      </w:r>
      <w:r w:rsidRPr="002E586C">
        <w:rPr>
          <w:rFonts w:asciiTheme="majorHAnsi" w:eastAsiaTheme="majorHAnsi" w:hAnsiTheme="majorHAnsi" w:hint="eastAsia"/>
          <w:b/>
          <w:i/>
          <w:sz w:val="22"/>
          <w:szCs w:val="22"/>
        </w:rPr>
        <w:t>)</w:t>
      </w:r>
      <w:r w:rsidRPr="002E586C">
        <w:rPr>
          <w:rFonts w:asciiTheme="majorHAnsi" w:eastAsiaTheme="majorHAnsi" w:hAnsiTheme="majorHAnsi" w:hint="eastAsia"/>
          <w:sz w:val="22"/>
          <w:szCs w:val="22"/>
        </w:rPr>
        <w:t>를 참조한다. **/</w:t>
      </w:r>
    </w:p>
    <w:p w:rsidR="002E586C" w:rsidRPr="002E586C" w:rsidRDefault="002E586C" w:rsidP="002E586C">
      <w:pPr>
        <w:ind w:leftChars="200" w:left="400"/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</w:rPr>
        <w:br w:type="page"/>
      </w:r>
      <w:bookmarkStart w:id="114" w:name="_Toc229546890"/>
      <w:bookmarkStart w:id="115" w:name="_Toc139541527"/>
      <w:r w:rsidRPr="002E586C">
        <w:rPr>
          <w:rFonts w:asciiTheme="majorHAnsi" w:eastAsiaTheme="majorHAnsi" w:hAnsiTheme="majorHAnsi" w:hint="eastAsia"/>
        </w:rPr>
        <w:lastRenderedPageBreak/>
        <w:t>요구사항 관리 계획</w:t>
      </w:r>
      <w:bookmarkEnd w:id="114"/>
      <w:bookmarkEnd w:id="115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16" w:name="_Toc229546891"/>
      <w:bookmarkStart w:id="117" w:name="_Toc139541528"/>
      <w:r w:rsidRPr="002E586C">
        <w:rPr>
          <w:rFonts w:asciiTheme="majorHAnsi" w:eastAsiaTheme="majorHAnsi" w:hAnsiTheme="majorHAnsi" w:hint="eastAsia"/>
        </w:rPr>
        <w:t>요구사항 변경관리 목적</w:t>
      </w:r>
      <w:bookmarkEnd w:id="116"/>
      <w:bookmarkEnd w:id="117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기본적으로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구성항목으로 선정되어있는 항목들은 변경관리 대상이며</w:t>
      </w:r>
      <w:r w:rsidRPr="002E586C">
        <w:rPr>
          <w:rFonts w:asciiTheme="majorHAnsi" w:eastAsiaTheme="majorHAnsi" w:hAnsiTheme="majorHAnsi" w:hint="eastAsia"/>
          <w:sz w:val="22"/>
          <w:szCs w:val="22"/>
        </w:rPr>
        <w:t>, 구성관리 툴 또는 백업</w:t>
      </w:r>
      <w:r w:rsidRPr="002E586C">
        <w:rPr>
          <w:rFonts w:asciiTheme="majorHAnsi" w:eastAsiaTheme="majorHAnsi" w:hAnsiTheme="majorHAnsi"/>
          <w:sz w:val="22"/>
          <w:szCs w:val="22"/>
        </w:rPr>
        <w:t>을 이용하여 변경관리를 수행한다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18" w:name="_Toc229546892"/>
      <w:bookmarkStart w:id="119" w:name="_Toc139541529"/>
      <w:r w:rsidRPr="002E586C">
        <w:rPr>
          <w:rFonts w:asciiTheme="majorHAnsi" w:eastAsiaTheme="majorHAnsi" w:hAnsiTheme="majorHAnsi" w:hint="eastAsia"/>
        </w:rPr>
        <w:t>요구사항 변경관리 절차</w:t>
      </w:r>
      <w:bookmarkEnd w:id="118"/>
      <w:bookmarkEnd w:id="119"/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120" w:name="_Toc139541530"/>
      <w:r w:rsidRPr="002E586C">
        <w:rPr>
          <w:rFonts w:asciiTheme="majorHAnsi" w:eastAsiaTheme="majorHAnsi" w:hAnsiTheme="majorHAnsi"/>
        </w:rPr>
        <w:t>요구사항 관리 절차</w:t>
      </w:r>
      <w:bookmarkEnd w:id="120"/>
    </w:p>
    <w:tbl>
      <w:tblPr>
        <w:tblW w:w="0" w:type="auto"/>
        <w:tblInd w:w="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9"/>
        <w:gridCol w:w="7068"/>
      </w:tblGrid>
      <w:tr w:rsidR="002E586C" w:rsidRPr="002E586C" w:rsidTr="002E586C">
        <w:tc>
          <w:tcPr>
            <w:tcW w:w="18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활동</w:t>
            </w:r>
          </w:p>
        </w:tc>
        <w:tc>
          <w:tcPr>
            <w:tcW w:w="7245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내용</w:t>
            </w:r>
          </w:p>
        </w:tc>
      </w:tr>
      <w:tr w:rsidR="002E586C" w:rsidRPr="002E586C" w:rsidTr="002E586C">
        <w:tc>
          <w:tcPr>
            <w:tcW w:w="18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요구사항관리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계획수립</w:t>
            </w:r>
          </w:p>
        </w:tc>
        <w:tc>
          <w:tcPr>
            <w:tcW w:w="7245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요구사항에 영향을 받는 이해관계자를 식별한다.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승인기준을 식별한다.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요구사항의 변경과 추적 관리를 위해서 요구사항관리 도구를 선정한다.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관리 교육을 실시한다.</w:t>
            </w:r>
          </w:p>
        </w:tc>
      </w:tr>
      <w:tr w:rsidR="002E586C" w:rsidRPr="002E586C" w:rsidTr="002E586C">
        <w:tc>
          <w:tcPr>
            <w:tcW w:w="18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 수립</w:t>
            </w:r>
          </w:p>
        </w:tc>
        <w:tc>
          <w:tcPr>
            <w:tcW w:w="7245" w:type="dxa"/>
            <w:vAlign w:val="center"/>
          </w:tcPr>
          <w:p w:rsidR="002E586C" w:rsidRPr="002E586C" w:rsidRDefault="002E586C" w:rsidP="006B430F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- 방법론에 정의된 </w:t>
            </w:r>
            <w:r w:rsidRPr="002E586C">
              <w:rPr>
                <w:rFonts w:asciiTheme="majorHAnsi" w:eastAsiaTheme="majorHAnsi" w:hAnsiTheme="majorHAnsi" w:hint="eastAsia"/>
                <w:b/>
                <w:i/>
                <w:sz w:val="22"/>
                <w:szCs w:val="22"/>
              </w:rPr>
              <w:t>요구사항정의서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를 작성한다.</w:t>
            </w:r>
          </w:p>
        </w:tc>
      </w:tr>
      <w:tr w:rsidR="002E586C" w:rsidRPr="002E586C" w:rsidTr="002E586C">
        <w:tc>
          <w:tcPr>
            <w:tcW w:w="18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 검증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및 승인</w:t>
            </w:r>
          </w:p>
        </w:tc>
        <w:tc>
          <w:tcPr>
            <w:tcW w:w="7245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동료검토를 실시한다.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요구사항에 대한 내부승인을 획득한다.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고객과 요구사항 합동검토회의를 수행한다.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요구사항에 대해 고객 승인을 획득한다.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베이스라인을 설정한다.</w:t>
            </w:r>
          </w:p>
        </w:tc>
      </w:tr>
      <w:tr w:rsidR="002E586C" w:rsidRPr="002E586C" w:rsidTr="002E586C">
        <w:tc>
          <w:tcPr>
            <w:tcW w:w="18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변경관리</w:t>
            </w:r>
          </w:p>
        </w:tc>
        <w:tc>
          <w:tcPr>
            <w:tcW w:w="7245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요구사항에 대한 변경을 접수 받는다.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요구사항에 대한 모순점을 식별한다.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변경에 대한 조치를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베이스라인이 설정된 요구사항의 변경은 구성관리 절차에 따라 통제된다.</w:t>
            </w:r>
          </w:p>
        </w:tc>
      </w:tr>
      <w:tr w:rsidR="002E586C" w:rsidRPr="002E586C" w:rsidTr="002E586C">
        <w:tc>
          <w:tcPr>
            <w:tcW w:w="18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추적관리</w:t>
            </w:r>
          </w:p>
        </w:tc>
        <w:tc>
          <w:tcPr>
            <w:tcW w:w="7245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추적은 순방향 추적과 역방향 추적의 양방향으로 이루어 진다. 상위문서와 하위문서 간의 요구사항 반영 여부를 요구사항 추적표를 이용해 추적한다.</w:t>
            </w: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3"/>
        <w:rPr>
          <w:rFonts w:asciiTheme="majorHAnsi" w:eastAsiaTheme="majorHAnsi" w:hAnsiTheme="majorHAnsi" w:hint="eastAsia"/>
        </w:rPr>
      </w:pPr>
      <w:bookmarkStart w:id="121" w:name="_Toc139541531"/>
      <w:r w:rsidRPr="002E586C">
        <w:rPr>
          <w:rFonts w:asciiTheme="majorHAnsi" w:eastAsiaTheme="majorHAnsi" w:hAnsiTheme="majorHAnsi"/>
        </w:rPr>
        <w:lastRenderedPageBreak/>
        <w:t>역할 및 책임</w:t>
      </w:r>
      <w:bookmarkEnd w:id="121"/>
    </w:p>
    <w:tbl>
      <w:tblPr>
        <w:tblW w:w="914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5600"/>
        <w:gridCol w:w="2100"/>
      </w:tblGrid>
      <w:tr w:rsidR="002E586C" w:rsidRPr="002E586C" w:rsidTr="002E586C">
        <w:trPr>
          <w:tblHeader/>
        </w:trPr>
        <w:tc>
          <w:tcPr>
            <w:tcW w:w="144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spacing w:before="48" w:after="48"/>
              <w:ind w:firstLineChars="100" w:firstLine="240"/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역 할</w:t>
            </w:r>
          </w:p>
        </w:tc>
        <w:tc>
          <w:tcPr>
            <w:tcW w:w="56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spacing w:before="48" w:after="48"/>
              <w:ind w:hanging="400"/>
              <w:jc w:val="center"/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책 임</w:t>
            </w:r>
          </w:p>
        </w:tc>
        <w:tc>
          <w:tcPr>
            <w:tcW w:w="2100" w:type="dxa"/>
            <w:shd w:val="clear" w:color="auto" w:fill="E6E6E6"/>
            <w:vAlign w:val="center"/>
          </w:tcPr>
          <w:p w:rsidR="002E586C" w:rsidRPr="002E586C" w:rsidRDefault="002E586C" w:rsidP="002E586C">
            <w:pPr>
              <w:spacing w:before="48" w:after="48"/>
              <w:ind w:hanging="400"/>
              <w:jc w:val="center"/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</w:pPr>
            <w:r w:rsidRPr="002E586C">
              <w:rPr>
                <w:rFonts w:asciiTheme="majorHAnsi" w:eastAsiaTheme="majorHAnsi" w:hAnsiTheme="majorHAnsi" w:hint="eastAsia"/>
                <w:b/>
                <w:sz w:val="24"/>
                <w:szCs w:val="24"/>
              </w:rPr>
              <w:t>산출물</w:t>
            </w:r>
          </w:p>
        </w:tc>
      </w:tr>
      <w:tr w:rsidR="002E586C" w:rsidRPr="002E586C" w:rsidTr="002E586C">
        <w:tc>
          <w:tcPr>
            <w:tcW w:w="144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프로젝트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관리자</w:t>
            </w:r>
          </w:p>
        </w:tc>
        <w:tc>
          <w:tcPr>
            <w:tcW w:w="56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요구사항관리 담당자를 지정한다.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요구사항을 검토 및 승인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요구사항에 대하여 고객의 승인을 획득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변경에 따른 영향 평가를 수행한다.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요구사항관리 활동에 대해 정기적 / 비정기적으로 검토 한다.</w:t>
            </w:r>
          </w:p>
        </w:tc>
        <w:tc>
          <w:tcPr>
            <w:tcW w:w="2100" w:type="dxa"/>
            <w:vAlign w:val="center"/>
          </w:tcPr>
          <w:p w:rsidR="002E586C" w:rsidRPr="002E586C" w:rsidRDefault="002E586C" w:rsidP="002E586C">
            <w:pPr>
              <w:spacing w:before="48" w:after="48"/>
              <w:ind w:hanging="40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</w:p>
        </w:tc>
      </w:tr>
      <w:tr w:rsidR="002E586C" w:rsidRPr="002E586C" w:rsidTr="002E586C">
        <w:tc>
          <w:tcPr>
            <w:tcW w:w="144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관리담당자</w:t>
            </w:r>
          </w:p>
        </w:tc>
        <w:tc>
          <w:tcPr>
            <w:tcW w:w="56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요구사항관리 계획을 수립한다.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프로젝트 구성원에 요구사항 관리절차 및 기법을 교육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변경에 따른 영향평가를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추적성을 유지 관리한다.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상태를 측정 및 보고 한다.</w:t>
            </w:r>
          </w:p>
        </w:tc>
        <w:tc>
          <w:tcPr>
            <w:tcW w:w="21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요구사항정의서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요구사항추적매트릭스(옵션)</w:t>
            </w:r>
          </w:p>
        </w:tc>
      </w:tr>
      <w:tr w:rsidR="002E586C" w:rsidRPr="002E586C" w:rsidTr="002E586C">
        <w:tc>
          <w:tcPr>
            <w:tcW w:w="144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구성관리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담당자</w:t>
            </w:r>
          </w:p>
        </w:tc>
        <w:tc>
          <w:tcPr>
            <w:tcW w:w="56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요구사항의 구성기준선 등록, 변경통제 및 관리한다.</w:t>
            </w:r>
          </w:p>
        </w:tc>
        <w:tc>
          <w:tcPr>
            <w:tcW w:w="21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구성항목 관리대장</w:t>
            </w:r>
          </w:p>
        </w:tc>
      </w:tr>
      <w:tr w:rsidR="002E586C" w:rsidRPr="002E586C" w:rsidTr="002E586C">
        <w:tc>
          <w:tcPr>
            <w:tcW w:w="144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품질보증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관리자</w:t>
            </w:r>
          </w:p>
        </w:tc>
        <w:tc>
          <w:tcPr>
            <w:tcW w:w="56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기술서, 요구사항 추적표를 검토 및 감사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관리활동 및 작업산출물을 검토 및 감사 한다.</w:t>
            </w:r>
          </w:p>
        </w:tc>
        <w:tc>
          <w:tcPr>
            <w:tcW w:w="2100" w:type="dxa"/>
            <w:vAlign w:val="center"/>
          </w:tcPr>
          <w:p w:rsidR="002E586C" w:rsidRPr="002E586C" w:rsidRDefault="002E586C" w:rsidP="002E586C">
            <w:pPr>
              <w:spacing w:before="48" w:after="48"/>
              <w:ind w:hanging="40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</w:p>
        </w:tc>
      </w:tr>
      <w:tr w:rsidR="002E586C" w:rsidRPr="002E586C" w:rsidTr="002E586C">
        <w:tc>
          <w:tcPr>
            <w:tcW w:w="144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개발그룹</w:t>
            </w:r>
          </w:p>
        </w:tc>
        <w:tc>
          <w:tcPr>
            <w:tcW w:w="56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요구사항을 검토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요구사항을 도출, 분석 및 명세화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기술서 작성 및 검토 한다.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요구사항의 변경에 따른 영향평가를 수행한다.</w:t>
            </w:r>
          </w:p>
        </w:tc>
        <w:tc>
          <w:tcPr>
            <w:tcW w:w="2100" w:type="dxa"/>
            <w:vAlign w:val="center"/>
          </w:tcPr>
          <w:p w:rsidR="002E586C" w:rsidRPr="002E586C" w:rsidRDefault="002E586C" w:rsidP="002E586C">
            <w:pPr>
              <w:spacing w:before="48" w:after="48"/>
              <w:ind w:hanging="40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</w:p>
        </w:tc>
      </w:tr>
      <w:tr w:rsidR="002E586C" w:rsidRPr="002E586C" w:rsidTr="002E586C">
        <w:tc>
          <w:tcPr>
            <w:tcW w:w="144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jc w:val="center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고객</w:t>
            </w:r>
          </w:p>
        </w:tc>
        <w:tc>
          <w:tcPr>
            <w:tcW w:w="5600" w:type="dxa"/>
            <w:vAlign w:val="center"/>
          </w:tcPr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제시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검증 및 확인 계획에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따라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요구사항이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제대로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도출되고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반영되는지</w:t>
            </w:r>
            <w:r w:rsidRPr="002E586C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검증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승인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변경 요청</w:t>
            </w:r>
          </w:p>
          <w:p w:rsidR="002E586C" w:rsidRPr="002E586C" w:rsidRDefault="002E586C" w:rsidP="002E586C">
            <w:pPr>
              <w:spacing w:before="48" w:after="48"/>
              <w:ind w:left="220" w:hangingChars="100" w:hanging="22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hint="eastAsia"/>
                <w:sz w:val="22"/>
                <w:szCs w:val="22"/>
              </w:rPr>
              <w:t>- 요구사항 변경 최종 승인</w:t>
            </w:r>
          </w:p>
        </w:tc>
        <w:tc>
          <w:tcPr>
            <w:tcW w:w="2100" w:type="dxa"/>
            <w:vAlign w:val="center"/>
          </w:tcPr>
          <w:p w:rsidR="002E586C" w:rsidRPr="002E586C" w:rsidRDefault="002E586C" w:rsidP="002E586C">
            <w:pPr>
              <w:spacing w:before="48" w:after="48"/>
              <w:ind w:hanging="400"/>
              <w:rPr>
                <w:rFonts w:asciiTheme="majorHAnsi" w:eastAsiaTheme="majorHAnsi" w:hAnsiTheme="majorHAnsi" w:hint="eastAsia"/>
                <w:sz w:val="22"/>
                <w:szCs w:val="22"/>
              </w:rPr>
            </w:pP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22" w:name="_Toc229546893"/>
      <w:bookmarkStart w:id="123" w:name="_Toc139541532"/>
      <w:r w:rsidRPr="002E586C">
        <w:rPr>
          <w:rFonts w:asciiTheme="majorHAnsi" w:eastAsiaTheme="majorHAnsi" w:hAnsiTheme="majorHAnsi" w:hint="eastAsia"/>
        </w:rPr>
        <w:lastRenderedPageBreak/>
        <w:t>요구사항 추적관리 절차</w:t>
      </w:r>
      <w:bookmarkEnd w:id="122"/>
      <w:bookmarkEnd w:id="123"/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 w:hint="eastAsia"/>
        </w:rPr>
        <w:t>요구사항 추적절차서를 통해서 추적한다</w:t>
      </w:r>
      <w:proofErr w:type="gramStart"/>
      <w:r w:rsidRPr="002E586C">
        <w:rPr>
          <w:rFonts w:asciiTheme="majorHAnsi" w:eastAsiaTheme="majorHAnsi" w:hAnsiTheme="majorHAnsi" w:hint="eastAsia"/>
        </w:rPr>
        <w:t>.(</w:t>
      </w:r>
      <w:proofErr w:type="gramEnd"/>
      <w:r w:rsidRPr="002E586C">
        <w:rPr>
          <w:rFonts w:asciiTheme="majorHAnsi" w:eastAsiaTheme="majorHAnsi" w:hAnsiTheme="majorHAnsi" w:hint="eastAsia"/>
        </w:rPr>
        <w:t>필요시)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124" w:name="_Toc229546894"/>
      <w:bookmarkStart w:id="125" w:name="_Toc139541533"/>
      <w:r w:rsidRPr="002E586C">
        <w:rPr>
          <w:rFonts w:asciiTheme="majorHAnsi" w:eastAsiaTheme="majorHAnsi" w:hAnsiTheme="majorHAnsi" w:hint="eastAsia"/>
        </w:rPr>
        <w:t>교육 및 기술 이전 계획</w:t>
      </w:r>
      <w:bookmarkEnd w:id="124"/>
      <w:bookmarkEnd w:id="125"/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26" w:name="_Toc229546895"/>
      <w:bookmarkStart w:id="127" w:name="_Toc139541534"/>
      <w:r w:rsidRPr="002E586C">
        <w:rPr>
          <w:rFonts w:asciiTheme="majorHAnsi" w:eastAsiaTheme="majorHAnsi" w:hAnsiTheme="majorHAnsi" w:hint="eastAsia"/>
        </w:rPr>
        <w:t>교육 훈련 계획</w:t>
      </w:r>
      <w:bookmarkEnd w:id="126"/>
      <w:bookmarkEnd w:id="127"/>
    </w:p>
    <w:p w:rsidR="002E586C" w:rsidRPr="002E586C" w:rsidRDefault="002E586C" w:rsidP="002E586C">
      <w:pPr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집체교육 3회와 교육을 실시한다.</w:t>
      </w:r>
    </w:p>
    <w:p w:rsidR="002E586C" w:rsidRPr="002E586C" w:rsidRDefault="006B430F" w:rsidP="002E586C">
      <w:pPr>
        <w:rPr>
          <w:rFonts w:asciiTheme="majorHAnsi" w:eastAsiaTheme="majorHAnsi" w:hAnsiTheme="majorHAnsi" w:hint="eastAsia"/>
          <w:sz w:val="22"/>
          <w:szCs w:val="22"/>
        </w:rPr>
      </w:pPr>
      <w:r>
        <w:rPr>
          <w:rFonts w:asciiTheme="majorHAnsi" w:eastAsiaTheme="majorHAnsi" w:hAnsiTheme="majorHAnsi"/>
          <w:b/>
          <w:i/>
          <w:sz w:val="22"/>
          <w:szCs w:val="22"/>
        </w:rPr>
        <w:t xml:space="preserve">00 </w:t>
      </w:r>
      <w:r>
        <w:rPr>
          <w:rFonts w:asciiTheme="majorHAnsi" w:eastAsiaTheme="majorHAnsi" w:hAnsiTheme="majorHAnsi" w:hint="eastAsia"/>
          <w:b/>
          <w:i/>
          <w:sz w:val="22"/>
          <w:szCs w:val="22"/>
        </w:rPr>
        <w:t>문서</w:t>
      </w:r>
      <w:r w:rsidR="002E586C" w:rsidRPr="002E586C">
        <w:rPr>
          <w:rFonts w:asciiTheme="majorHAnsi" w:eastAsiaTheme="majorHAnsi" w:hAnsiTheme="majorHAnsi" w:hint="eastAsia"/>
          <w:b/>
          <w:i/>
          <w:sz w:val="22"/>
          <w:szCs w:val="22"/>
        </w:rPr>
        <w:t xml:space="preserve"> 참조</w:t>
      </w:r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19"/>
        <w:gridCol w:w="3680"/>
        <w:gridCol w:w="1198"/>
        <w:gridCol w:w="884"/>
        <w:gridCol w:w="968"/>
      </w:tblGrid>
      <w:tr w:rsidR="002E586C" w:rsidRPr="002E586C" w:rsidTr="002E586C">
        <w:trPr>
          <w:trHeight w:val="430"/>
        </w:trPr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과정명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교육내용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교육대상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시간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주관</w:t>
            </w:r>
          </w:p>
        </w:tc>
      </w:tr>
      <w:tr w:rsidR="002E586C" w:rsidRPr="002E586C" w:rsidTr="002E586C">
        <w:trPr>
          <w:trHeight w:val="478"/>
        </w:trPr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spacing w:after="32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재구축홈페이지 사용법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시스템개요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 사용법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운영자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고객사</w:t>
            </w:r>
          </w:p>
        </w:tc>
        <w:tc>
          <w:tcPr>
            <w:tcW w:w="8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8시간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*3회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2E586C" w:rsidRPr="002E586C" w:rsidTr="002E586C">
        <w:trPr>
          <w:trHeight w:val="645"/>
        </w:trPr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운영환경 교육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운영교육 전반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시스템 개요 및 구성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관련 서버 설정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 xml:space="preserve">시스템 구성 및 변경, 보안설정, </w:t>
            </w:r>
          </w:p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시스템 감시, 통계자료 기능 숙지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운영자</w:t>
            </w:r>
          </w:p>
        </w:tc>
        <w:tc>
          <w:tcPr>
            <w:tcW w:w="88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2E586C" w:rsidRPr="002E586C" w:rsidTr="002E586C">
        <w:trPr>
          <w:trHeight w:val="77"/>
        </w:trPr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개발시스템 교육</w:t>
            </w:r>
          </w:p>
        </w:tc>
        <w:tc>
          <w:tcPr>
            <w:tcW w:w="3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개발시스템의 내용전달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  <w:r w:rsidRPr="002E586C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  <w:szCs w:val="22"/>
              </w:rPr>
              <w:t>운영자</w:t>
            </w:r>
          </w:p>
        </w:tc>
        <w:tc>
          <w:tcPr>
            <w:tcW w:w="8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586C" w:rsidRPr="002E586C" w:rsidRDefault="002E586C" w:rsidP="002E586C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  <w:szCs w:val="22"/>
              </w:rPr>
            </w:pPr>
          </w:p>
        </w:tc>
      </w:tr>
    </w:tbl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28" w:name="_Toc229546896"/>
      <w:bookmarkStart w:id="129" w:name="_Toc139541535"/>
      <w:r w:rsidRPr="002E586C">
        <w:rPr>
          <w:rFonts w:asciiTheme="majorHAnsi" w:eastAsiaTheme="majorHAnsi" w:hAnsiTheme="majorHAnsi" w:hint="eastAsia"/>
        </w:rPr>
        <w:t>기술 이전 계획</w:t>
      </w:r>
      <w:bookmarkEnd w:id="128"/>
      <w:bookmarkEnd w:id="129"/>
    </w:p>
    <w:p w:rsidR="002E586C" w:rsidRPr="002E586C" w:rsidRDefault="002E586C" w:rsidP="002E586C">
      <w:pPr>
        <w:tabs>
          <w:tab w:val="left" w:pos="300"/>
        </w:tabs>
        <w:ind w:leftChars="149" w:left="298" w:firstLineChars="100" w:firstLine="22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>본 프로젝트가 성공적으로 구축된 후 추후에 발생하는 작업을 지속적으로 유지하기 위해서는 시스템 운영요원에 대한 기술지원이 이루어져야 한다.</w:t>
      </w: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</w:t>
      </w:r>
    </w:p>
    <w:p w:rsidR="002E586C" w:rsidRPr="002E586C" w:rsidRDefault="002E586C" w:rsidP="002E586C">
      <w:pPr>
        <w:tabs>
          <w:tab w:val="left" w:pos="300"/>
        </w:tabs>
        <w:ind w:leftChars="150" w:left="301" w:hanging="1"/>
        <w:rPr>
          <w:rFonts w:asciiTheme="majorHAnsi" w:eastAsiaTheme="majorHAnsi" w:hAnsiTheme="majorHAnsi" w:hint="eastAsia"/>
          <w:sz w:val="22"/>
          <w:szCs w:val="22"/>
        </w:rPr>
      </w:pPr>
    </w:p>
    <w:p w:rsidR="002E586C" w:rsidRPr="002E586C" w:rsidRDefault="002E586C" w:rsidP="002E586C">
      <w:pPr>
        <w:pStyle w:val="a"/>
        <w:tabs>
          <w:tab w:val="left" w:pos="300"/>
        </w:tabs>
        <w:ind w:leftChars="150" w:left="300" w:firstLine="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시스템 납품업체 및 유지보수 업체와의 상시 유지보수 체계 확립</w:t>
      </w:r>
    </w:p>
    <w:p w:rsidR="002E586C" w:rsidRPr="002E586C" w:rsidRDefault="002E586C" w:rsidP="002E586C">
      <w:pPr>
        <w:pStyle w:val="a"/>
        <w:tabs>
          <w:tab w:val="left" w:pos="300"/>
        </w:tabs>
        <w:ind w:leftChars="150" w:left="300" w:firstLine="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무상 유지보수는 시스템공급자가 개발한 시스템(어플리케이션)를 대상으로 하며, 무상유지보수 기간은 최종 검수완료 후로부터 12개월로 함</w:t>
      </w:r>
    </w:p>
    <w:p w:rsidR="002E586C" w:rsidRPr="002E586C" w:rsidRDefault="002E586C" w:rsidP="002E586C">
      <w:pPr>
        <w:pStyle w:val="a"/>
        <w:tabs>
          <w:tab w:val="left" w:pos="300"/>
        </w:tabs>
        <w:ind w:leftChars="150" w:left="301" w:hanging="1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장애발생 시에는 비상연락 체제에 의한 메시지를 전달토록 조치</w:t>
      </w:r>
    </w:p>
    <w:p w:rsidR="002E586C" w:rsidRPr="002E586C" w:rsidRDefault="002E586C" w:rsidP="002E586C">
      <w:pPr>
        <w:pStyle w:val="a"/>
        <w:tabs>
          <w:tab w:val="left" w:pos="300"/>
        </w:tabs>
        <w:ind w:leftChars="150" w:left="301" w:hanging="1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시스템공급자는 무상유지보수 기간 종료 후 주관기관의 요청에 따라 유지보수 계약을 별도의 요건으로 체결 가능(전문업체 또는 기간시스템 담당자 활용가능)</w:t>
      </w:r>
    </w:p>
    <w:p w:rsidR="002E586C" w:rsidRPr="002E586C" w:rsidRDefault="002E586C" w:rsidP="002E586C">
      <w:pPr>
        <w:pStyle w:val="a"/>
        <w:tabs>
          <w:tab w:val="left" w:pos="300"/>
        </w:tabs>
        <w:ind w:leftChars="150" w:left="301" w:hanging="1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>운영담당자는 본 프로젝트의 작업성격과 공정진행의 절차를 완벽하게 이해할 수 있도록 한다.</w:t>
      </w:r>
    </w:p>
    <w:p w:rsidR="002E586C" w:rsidRPr="002E586C" w:rsidRDefault="002E586C" w:rsidP="002E586C">
      <w:pPr>
        <w:pStyle w:val="a"/>
        <w:tabs>
          <w:tab w:val="left" w:pos="300"/>
        </w:tabs>
        <w:ind w:leftChars="150" w:left="301" w:hanging="1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lastRenderedPageBreak/>
        <w:t>운영담당자는 문서의 DB화 관련기술을 이해하고 기술지식을 습득하여 독자적인 운영능력을 갖출 수 있도록 한다.</w:t>
      </w:r>
    </w:p>
    <w:p w:rsidR="002E586C" w:rsidRPr="002E586C" w:rsidRDefault="002E586C" w:rsidP="002E586C">
      <w:pPr>
        <w:pStyle w:val="a"/>
        <w:tabs>
          <w:tab w:val="left" w:pos="300"/>
        </w:tabs>
        <w:ind w:leftChars="150" w:left="301" w:hanging="1"/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/>
          <w:sz w:val="22"/>
          <w:szCs w:val="22"/>
        </w:rPr>
        <w:t>기술이전 과정은 현장 실습위주로 하여 분야별로 체계적인 전문기술의 이전이 되도록</w:t>
      </w:r>
      <w:r w:rsidRPr="002E586C">
        <w:rPr>
          <w:rFonts w:asciiTheme="majorHAnsi" w:eastAsiaTheme="majorHAnsi" w:hAnsiTheme="majorHAnsi"/>
        </w:rPr>
        <w:t xml:space="preserve"> 한다.</w:t>
      </w: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130" w:name="_Toc229546897"/>
      <w:bookmarkStart w:id="131" w:name="_Toc139541536"/>
      <w:r w:rsidRPr="002E586C">
        <w:rPr>
          <w:rFonts w:asciiTheme="majorHAnsi" w:eastAsiaTheme="majorHAnsi" w:hAnsiTheme="majorHAnsi" w:hint="eastAsia"/>
        </w:rPr>
        <w:t>주관사 협조 요청사항</w:t>
      </w:r>
      <w:bookmarkEnd w:id="130"/>
      <w:bookmarkEnd w:id="131"/>
    </w:p>
    <w:p w:rsidR="002E586C" w:rsidRPr="002E586C" w:rsidRDefault="002E586C" w:rsidP="002E586C">
      <w:pPr>
        <w:rPr>
          <w:rFonts w:asciiTheme="majorHAnsi" w:eastAsiaTheme="majorHAnsi" w:hAnsiTheme="majorHAnsi" w:hint="eastAsia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프로젝트를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성공적으로 완수하기 위해서는 </w:t>
      </w:r>
      <w:r w:rsidRPr="002E586C">
        <w:rPr>
          <w:rFonts w:asciiTheme="majorHAnsi" w:eastAsiaTheme="majorHAnsi" w:hAnsiTheme="majorHAnsi" w:hint="eastAsia"/>
          <w:sz w:val="22"/>
          <w:szCs w:val="22"/>
        </w:rPr>
        <w:t>한국마사회와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사업 수행조직간의 긴밀한 협조체제와 상호 원칙에 입각한 프로젝트 관리가 이루어져야 합니다</w:t>
      </w:r>
      <w:r w:rsidRPr="002E586C">
        <w:rPr>
          <w:rFonts w:asciiTheme="majorHAnsi" w:eastAsiaTheme="majorHAnsi" w:hAnsiTheme="majorHAnsi"/>
        </w:rPr>
        <w:t>.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32" w:name="_Toc229546898"/>
      <w:bookmarkStart w:id="133" w:name="_Toc139541537"/>
      <w:r w:rsidRPr="002E586C">
        <w:rPr>
          <w:rFonts w:asciiTheme="majorHAnsi" w:eastAsiaTheme="majorHAnsi" w:hAnsiTheme="majorHAnsi" w:hint="eastAsia"/>
        </w:rPr>
        <w:t>신속한 의사 결정</w:t>
      </w:r>
      <w:bookmarkEnd w:id="132"/>
      <w:bookmarkEnd w:id="133"/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사업수행을 위한 개발 범위 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개선 업무 절차에 대한 정의 및 의사결정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변경 사항 발생시 변경 범위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이슈 및 위험관리 회의 참여 및 의사결정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단계별 검토 사항(분석</w:t>
      </w:r>
      <w:proofErr w:type="gramStart"/>
      <w:r w:rsidRPr="002E586C">
        <w:rPr>
          <w:rFonts w:asciiTheme="majorHAnsi" w:eastAsiaTheme="majorHAnsi" w:hAnsiTheme="majorHAnsi" w:hint="eastAsia"/>
          <w:sz w:val="22"/>
          <w:szCs w:val="22"/>
        </w:rPr>
        <w:t>.설계,시험</w:t>
      </w:r>
      <w:proofErr w:type="gramEnd"/>
      <w:r w:rsidRPr="002E586C">
        <w:rPr>
          <w:rFonts w:asciiTheme="majorHAnsi" w:eastAsiaTheme="majorHAnsi" w:hAnsiTheme="majorHAnsi" w:hint="eastAsia"/>
          <w:sz w:val="22"/>
          <w:szCs w:val="22"/>
        </w:rPr>
        <w:t>)에 대한 확인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정책결정자의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지속적인 관심과 지원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34" w:name="_Toc229546899"/>
      <w:bookmarkStart w:id="135" w:name="_Toc139541538"/>
      <w:r w:rsidRPr="002E586C">
        <w:rPr>
          <w:rFonts w:asciiTheme="majorHAnsi" w:eastAsiaTheme="majorHAnsi" w:hAnsiTheme="majorHAnsi" w:hint="eastAsia"/>
        </w:rPr>
        <w:t>업무 참여를 통한 신속한 협업체제 구축</w:t>
      </w:r>
      <w:bookmarkEnd w:id="134"/>
      <w:bookmarkEnd w:id="135"/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업무별로 현업 실무자와 개발전문가간 담당 조직 구성 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업무 분석을 위한 인터뷰 시 최대한의 협조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요구사항 대비 개발 내용에 대한 확인 활동 적극 참여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사용자 시험 및 시험 운영 시 적극적인 인원 지원</w:t>
      </w:r>
    </w:p>
    <w:p w:rsidR="002E586C" w:rsidRPr="002E586C" w:rsidRDefault="002E586C" w:rsidP="002E586C">
      <w:pPr>
        <w:pStyle w:val="2"/>
        <w:rPr>
          <w:rFonts w:asciiTheme="majorHAnsi" w:eastAsiaTheme="majorHAnsi" w:hAnsiTheme="majorHAnsi" w:hint="eastAsia"/>
        </w:rPr>
      </w:pPr>
      <w:bookmarkStart w:id="136" w:name="_Toc229546900"/>
      <w:bookmarkStart w:id="137" w:name="_Toc139541539"/>
      <w:r w:rsidRPr="002E586C">
        <w:rPr>
          <w:rFonts w:asciiTheme="majorHAnsi" w:eastAsiaTheme="majorHAnsi" w:hAnsiTheme="majorHAnsi" w:hint="eastAsia"/>
        </w:rPr>
        <w:t>협업 수행을 위한 사업수행자료 제공</w:t>
      </w:r>
      <w:bookmarkEnd w:id="136"/>
      <w:bookmarkEnd w:id="137"/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현행 시스템관련 자료 지원 (시스템 설계서, 프로그램 소스 등)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선행 BPR/ISP 산출물 제공</w:t>
      </w:r>
    </w:p>
    <w:p w:rsidR="002E586C" w:rsidRPr="006B430F" w:rsidRDefault="002E586C" w:rsidP="009963B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6B430F">
        <w:rPr>
          <w:rFonts w:asciiTheme="majorHAnsi" w:eastAsiaTheme="majorHAnsi" w:hAnsiTheme="majorHAnsi" w:hint="eastAsia"/>
          <w:sz w:val="22"/>
          <w:szCs w:val="22"/>
        </w:rPr>
        <w:t>현업 실무 업무 자료, 서식</w:t>
      </w:r>
    </w:p>
    <w:p w:rsidR="002E586C" w:rsidRPr="002E586C" w:rsidRDefault="002E586C" w:rsidP="002E586C">
      <w:pPr>
        <w:pStyle w:val="1"/>
        <w:rPr>
          <w:rFonts w:asciiTheme="majorHAnsi" w:eastAsiaTheme="majorHAnsi" w:hAnsiTheme="majorHAnsi" w:hint="eastAsia"/>
        </w:rPr>
      </w:pPr>
      <w:bookmarkStart w:id="138" w:name="_Toc229546901"/>
      <w:bookmarkStart w:id="139" w:name="_Toc139541540"/>
      <w:r w:rsidRPr="002E586C">
        <w:rPr>
          <w:rFonts w:asciiTheme="majorHAnsi" w:eastAsiaTheme="majorHAnsi" w:hAnsiTheme="majorHAnsi" w:hint="eastAsia"/>
        </w:rPr>
        <w:t>첨부</w:t>
      </w:r>
      <w:bookmarkEnd w:id="138"/>
      <w:bookmarkEnd w:id="139"/>
    </w:p>
    <w:bookmarkEnd w:id="9"/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착수보고서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1부.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품질관리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계획서</w:t>
      </w:r>
      <w:r w:rsidRPr="002E586C">
        <w:rPr>
          <w:rFonts w:asciiTheme="majorHAnsi" w:eastAsiaTheme="majorHAnsi" w:hAnsiTheme="majorHAnsi" w:hint="eastAsia"/>
          <w:sz w:val="22"/>
          <w:szCs w:val="22"/>
        </w:rPr>
        <w:t xml:space="preserve"> 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추진일정 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/>
          <w:sz w:val="22"/>
          <w:szCs w:val="22"/>
        </w:rPr>
        <w:t>WBS(작업공정표)1부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lastRenderedPageBreak/>
        <w:t>투입인력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프로필 각1부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교육훈련계획서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범위기술서</w:t>
      </w:r>
      <w:r w:rsidRPr="002E586C">
        <w:rPr>
          <w:rFonts w:asciiTheme="majorHAnsi" w:eastAsiaTheme="majorHAnsi" w:hAnsiTheme="majorHAnsi"/>
          <w:sz w:val="22"/>
          <w:szCs w:val="22"/>
        </w:rPr>
        <w:t>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구성관리계획서</w:t>
      </w:r>
      <w:r w:rsidRPr="002E586C">
        <w:rPr>
          <w:rFonts w:asciiTheme="majorHAnsi" w:eastAsiaTheme="majorHAnsi" w:hAnsiTheme="majorHAnsi"/>
          <w:sz w:val="22"/>
          <w:szCs w:val="22"/>
        </w:rPr>
        <w:t>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승인기준서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프로세스정의서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용역비산출내역서</w:t>
      </w:r>
      <w:r w:rsidRPr="002E586C">
        <w:rPr>
          <w:rFonts w:asciiTheme="majorHAnsi" w:eastAsiaTheme="majorHAnsi" w:hAnsiTheme="majorHAnsi"/>
          <w:sz w:val="22"/>
          <w:szCs w:val="22"/>
        </w:rPr>
        <w:t>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프로젝트문서관리표준</w:t>
      </w:r>
      <w:r w:rsidRPr="002E586C">
        <w:rPr>
          <w:rFonts w:asciiTheme="majorHAnsi" w:eastAsiaTheme="majorHAnsi" w:hAnsiTheme="majorHAnsi"/>
          <w:sz w:val="22"/>
          <w:szCs w:val="22"/>
        </w:rPr>
        <w:t>1부</w:t>
      </w:r>
    </w:p>
    <w:p w:rsidR="002E586C" w:rsidRPr="002E586C" w:rsidRDefault="002E586C" w:rsidP="002E586C">
      <w:pPr>
        <w:pStyle w:val="a"/>
        <w:ind w:left="660" w:hanging="660"/>
        <w:rPr>
          <w:rFonts w:asciiTheme="majorHAnsi" w:eastAsiaTheme="majorHAnsi" w:hAnsiTheme="majorHAnsi" w:hint="eastAsia"/>
          <w:sz w:val="22"/>
          <w:szCs w:val="22"/>
        </w:rPr>
      </w:pPr>
      <w:r w:rsidRPr="002E586C">
        <w:rPr>
          <w:rFonts w:asciiTheme="majorHAnsi" w:eastAsiaTheme="majorHAnsi" w:hAnsiTheme="majorHAnsi" w:hint="eastAsia"/>
          <w:sz w:val="22"/>
          <w:szCs w:val="22"/>
        </w:rPr>
        <w:t>데이타전환</w:t>
      </w:r>
      <w:r w:rsidRPr="002E586C">
        <w:rPr>
          <w:rFonts w:asciiTheme="majorHAnsi" w:eastAsiaTheme="majorHAnsi" w:hAnsiTheme="majorHAnsi"/>
          <w:sz w:val="22"/>
          <w:szCs w:val="22"/>
        </w:rPr>
        <w:t xml:space="preserve"> 계획서 1부. 끝</w:t>
      </w:r>
    </w:p>
    <w:sectPr w:rsidR="002E586C" w:rsidRPr="002E586C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C6E" w:rsidRDefault="00232C6E">
      <w:r>
        <w:separator/>
      </w:r>
    </w:p>
  </w:endnote>
  <w:endnote w:type="continuationSeparator" w:id="0">
    <w:p w:rsidR="00232C6E" w:rsidRDefault="0023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86C" w:rsidRDefault="002E586C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2E586C" w:rsidRPr="00BB152F" w:rsidRDefault="002E586C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6B430F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6B430F">
      <w:rPr>
        <w:rFonts w:asciiTheme="minorHAnsi" w:eastAsiaTheme="minorHAnsi" w:hAnsiTheme="minorHAnsi"/>
        <w:noProof/>
        <w:kern w:val="0"/>
      </w:rPr>
      <w:t>46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2E586C" w:rsidTr="00355F72">
      <w:tc>
        <w:tcPr>
          <w:tcW w:w="4776" w:type="dxa"/>
        </w:tcPr>
        <w:p w:rsidR="002E586C" w:rsidRDefault="002E586C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2E586C" w:rsidRDefault="002E586C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2E586C" w:rsidRDefault="002E586C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C6E" w:rsidRDefault="00232C6E">
      <w:r>
        <w:separator/>
      </w:r>
    </w:p>
  </w:footnote>
  <w:footnote w:type="continuationSeparator" w:id="0">
    <w:p w:rsidR="00232C6E" w:rsidRDefault="00232C6E">
      <w:r>
        <w:continuationSeparator/>
      </w:r>
    </w:p>
  </w:footnote>
  <w:footnote w:id="1">
    <w:p w:rsidR="002E586C" w:rsidRPr="00BB152F" w:rsidRDefault="002E586C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2E586C" w:rsidRDefault="002E586C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86C" w:rsidRDefault="002E586C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586C" w:rsidRPr="00BB152F" w:rsidRDefault="002E586C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5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2E586C" w:rsidRPr="00BB152F" w:rsidRDefault="002E586C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586C" w:rsidRPr="00BB152F" w:rsidRDefault="002E586C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사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업수행계획서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36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2E586C" w:rsidRPr="00BB152F" w:rsidRDefault="002E586C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사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업수행계획서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44276AC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7D742B86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08340B86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09242E6A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BE78A68E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8E8FFF2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5FC2546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6CCD92E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FE"/>
    <w:multiLevelType w:val="singleLevel"/>
    <w:tmpl w:val="436A9CA0"/>
    <w:lvl w:ilvl="0">
      <w:numFmt w:val="bullet"/>
      <w:lvlText w:val="*"/>
      <w:lvlJc w:val="left"/>
    </w:lvl>
  </w:abstractNum>
  <w:abstractNum w:abstractNumId="9" w15:restartNumberingAfterBreak="0">
    <w:nsid w:val="046E3286"/>
    <w:multiLevelType w:val="multilevel"/>
    <w:tmpl w:val="1FFA3070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asciiTheme="majorHAnsi" w:eastAsiaTheme="majorHAnsi" w:hAnsiTheme="majorHAnsi"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0" w15:restartNumberingAfterBreak="0">
    <w:nsid w:val="090544F4"/>
    <w:multiLevelType w:val="hybridMultilevel"/>
    <w:tmpl w:val="017C2DEC"/>
    <w:lvl w:ilvl="0" w:tplc="B1CED9FA">
      <w:start w:val="4"/>
      <w:numFmt w:val="bullet"/>
      <w:lvlText w:val=""/>
      <w:lvlJc w:val="left"/>
      <w:pPr>
        <w:ind w:left="760" w:hanging="360"/>
      </w:pPr>
      <w:rPr>
        <w:rFonts w:ascii="Wingdings" w:eastAsiaTheme="majorHAnsi" w:hAnsi="Wingdings" w:cs="Times New Roman" w:hint="default"/>
        <w:b/>
        <w:i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12" w15:restartNumberingAfterBreak="0">
    <w:nsid w:val="18FC3921"/>
    <w:multiLevelType w:val="hybridMultilevel"/>
    <w:tmpl w:val="B03C6C76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1EA607CD"/>
    <w:multiLevelType w:val="hybridMultilevel"/>
    <w:tmpl w:val="C4E0606A"/>
    <w:lvl w:ilvl="0" w:tplc="507040DA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4C618E" w:tentative="1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4601E4" w:tentative="1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A5F86" w:tentative="1">
      <w:start w:val="1"/>
      <w:numFmt w:val="bullet"/>
      <w:lvlText w:val="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B4A3E0" w:tentative="1">
      <w:start w:val="1"/>
      <w:numFmt w:val="bullet"/>
      <w:lvlText w:val="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D2C9F6" w:tentative="1">
      <w:start w:val="1"/>
      <w:numFmt w:val="bullet"/>
      <w:lvlText w:val="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A1626" w:tentative="1">
      <w:start w:val="1"/>
      <w:numFmt w:val="bullet"/>
      <w:lvlText w:val="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68176" w:tentative="1">
      <w:start w:val="1"/>
      <w:numFmt w:val="bullet"/>
      <w:lvlText w:val="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AA9EAA" w:tentative="1">
      <w:start w:val="1"/>
      <w:numFmt w:val="bullet"/>
      <w:lvlText w:val="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861C6"/>
    <w:multiLevelType w:val="multilevel"/>
    <w:tmpl w:val="0AE081EC"/>
    <w:lvl w:ilvl="0">
      <w:start w:val="2"/>
      <w:numFmt w:val="bullet"/>
      <w:lvlText w:val="-"/>
      <w:lvlJc w:val="left"/>
      <w:pPr>
        <w:tabs>
          <w:tab w:val="num" w:pos="170"/>
        </w:tabs>
        <w:ind w:left="360" w:hanging="360"/>
      </w:pPr>
      <w:rPr>
        <w:rFonts w:ascii="바탕" w:eastAsia="바탕" w:hAnsi="바탕" w:hint="eastAsia"/>
        <w:sz w:val="20"/>
      </w:rPr>
    </w:lvl>
    <w:lvl w:ilvl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21A57480"/>
    <w:multiLevelType w:val="hybridMultilevel"/>
    <w:tmpl w:val="32FAF8EE"/>
    <w:lvl w:ilvl="0" w:tplc="DC22C296">
      <w:start w:val="1"/>
      <w:numFmt w:val="bullet"/>
      <w:lvlText w:val="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429579D"/>
    <w:multiLevelType w:val="multilevel"/>
    <w:tmpl w:val="538CBBEE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425"/>
      </w:pPr>
      <w:rPr>
        <w:rFonts w:ascii="굴림" w:eastAsia="굴림" w:hAnsi="굴림" w:hint="eastAsia"/>
        <w:b w:val="0"/>
        <w:i w:val="0"/>
        <w:sz w:val="20"/>
        <w:szCs w:val="20"/>
        <w:lang w:val="en-US"/>
      </w:rPr>
    </w:lvl>
    <w:lvl w:ilvl="1">
      <w:start w:val="1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17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19" w15:restartNumberingAfterBreak="0">
    <w:nsid w:val="6F2E00BC"/>
    <w:multiLevelType w:val="multilevel"/>
    <w:tmpl w:val="0AE081EC"/>
    <w:lvl w:ilvl="0">
      <w:start w:val="2"/>
      <w:numFmt w:val="bullet"/>
      <w:lvlText w:val="-"/>
      <w:lvlJc w:val="left"/>
      <w:pPr>
        <w:tabs>
          <w:tab w:val="num" w:pos="170"/>
        </w:tabs>
        <w:ind w:left="360" w:hanging="360"/>
      </w:pPr>
      <w:rPr>
        <w:rFonts w:ascii="바탕" w:eastAsia="바탕" w:hAnsi="바탕" w:hint="eastAsia"/>
        <w:sz w:val="20"/>
      </w:rPr>
    </w:lvl>
    <w:lvl w:ilvl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2602DDE"/>
    <w:multiLevelType w:val="hybridMultilevel"/>
    <w:tmpl w:val="8F88DE4A"/>
    <w:lvl w:ilvl="0" w:tplc="DC22C296">
      <w:start w:val="1"/>
      <w:numFmt w:val="bullet"/>
      <w:lvlText w:val="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A9736A3"/>
    <w:multiLevelType w:val="hybridMultilevel"/>
    <w:tmpl w:val="6ED6785E"/>
    <w:lvl w:ilvl="0" w:tplc="A3A0A338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1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8"/>
  </w:num>
  <w:num w:numId="18">
    <w:abstractNumId w:val="18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8"/>
  </w:num>
  <w:num w:numId="22">
    <w:abstractNumId w:val="18"/>
  </w:num>
  <w:num w:numId="23">
    <w:abstractNumId w:val="18"/>
  </w:num>
  <w:num w:numId="24">
    <w:abstractNumId w:val="18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9"/>
  </w:num>
  <w:num w:numId="28">
    <w:abstractNumId w:val="20"/>
  </w:num>
  <w:num w:numId="29">
    <w:abstractNumId w:val="15"/>
  </w:num>
  <w:num w:numId="30">
    <w:abstractNumId w:val="8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18"/>
        </w:rPr>
      </w:lvl>
    </w:lvlOverride>
  </w:num>
  <w:num w:numId="31">
    <w:abstractNumId w:val="21"/>
  </w:num>
  <w:num w:numId="32">
    <w:abstractNumId w:val="13"/>
  </w:num>
  <w:num w:numId="33">
    <w:abstractNumId w:val="16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0"/>
  </w:num>
  <w:num w:numId="39">
    <w:abstractNumId w:val="2"/>
  </w:num>
  <w:num w:numId="40">
    <w:abstractNumId w:val="1"/>
  </w:num>
  <w:num w:numId="41">
    <w:abstractNumId w:val="3"/>
  </w:num>
  <w:num w:numId="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C6E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E586C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430F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2BDC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DA7461A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Code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qFormat/>
    <w:rsid w:val="0052153C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24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uiPriority w:val="39"/>
    <w:pPr>
      <w:ind w:leftChars="400" w:left="850"/>
    </w:pPr>
  </w:style>
  <w:style w:type="paragraph" w:styleId="40">
    <w:name w:val="toc 4"/>
    <w:basedOn w:val="a1"/>
    <w:next w:val="a1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3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0C4CEF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  <w:style w:type="character" w:customStyle="1" w:styleId="CharChar20">
    <w:name w:val=" Char Char2"/>
    <w:basedOn w:val="a2"/>
    <w:rsid w:val="002E586C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character" w:customStyle="1" w:styleId="CharChar10">
    <w:name w:val=" Char Char1"/>
    <w:basedOn w:val="a2"/>
    <w:rsid w:val="002E586C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character" w:customStyle="1" w:styleId="CharChar3">
    <w:name w:val=" Char Char"/>
    <w:basedOn w:val="a2"/>
    <w:rsid w:val="002E586C"/>
    <w:rPr>
      <w:rFonts w:ascii="굴림" w:eastAsia="굴림" w:hAnsi="굴림"/>
      <w:kern w:val="2"/>
      <w:lang w:val="en-US"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46</Pages>
  <Words>4979</Words>
  <Characters>28386</Characters>
  <Application>Microsoft Office Word</Application>
  <DocSecurity>0</DocSecurity>
  <Lines>236</Lines>
  <Paragraphs>66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개발표준정의서</vt:lpstr>
    </vt:vector>
  </TitlesOfParts>
  <Company/>
  <LinksUpToDate>false</LinksUpToDate>
  <CharactersWithSpaces>33299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개발표준정의서</dc:title>
  <dc:creator>USER</dc:creator>
  <cp:lastModifiedBy>Fixframe</cp:lastModifiedBy>
  <cp:revision>3</cp:revision>
  <cp:lastPrinted>2009-06-20T06:15:00Z</cp:lastPrinted>
  <dcterms:created xsi:type="dcterms:W3CDTF">2023-07-06T03:56:00Z</dcterms:created>
  <dcterms:modified xsi:type="dcterms:W3CDTF">2023-07-06T04:11:00Z</dcterms:modified>
  <cp:category>V0.1</cp:category>
</cp:coreProperties>
</file>