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191199" w:rsidRDefault="00A11B91">
      <w:pPr>
        <w:rPr>
          <w:rFonts w:ascii="맑은 고딕" w:eastAsia="맑은 고딕" w:hAnsi="맑은 고딕"/>
          <w:color w:val="808080"/>
        </w:rPr>
      </w:pPr>
    </w:p>
    <w:p w:rsidR="00A444C5" w:rsidRPr="00191199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191199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191199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191199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7933B0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통합</w:t>
      </w:r>
      <w:r w:rsidR="00DF4F60" w:rsidRPr="00191199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테스트계획서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191199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Phase :</w:t>
            </w:r>
            <w:proofErr w:type="gramEnd"/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</w:t>
            </w:r>
            <w:r w:rsidR="00DF4F60"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검수</w:t>
            </w: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</w:p>
        </w:tc>
      </w:tr>
      <w:tr w:rsidR="00F22535" w:rsidRPr="00191199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</w:t>
            </w:r>
            <w:proofErr w:type="gramEnd"/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191199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191199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191199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191199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191199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191199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191199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191199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191199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191199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191199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191199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191199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191199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191199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191199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191199" w:rsidRDefault="00A444C5" w:rsidP="00A444C5">
      <w:pPr>
        <w:rPr>
          <w:rFonts w:ascii="맑은 고딕" w:eastAsia="맑은 고딕" w:hAnsi="맑은 고딕"/>
        </w:rPr>
      </w:pPr>
    </w:p>
    <w:p w:rsidR="00A11B91" w:rsidRPr="00191199" w:rsidRDefault="00A11B91">
      <w:pPr>
        <w:rPr>
          <w:rFonts w:ascii="맑은 고딕" w:eastAsia="맑은 고딕" w:hAnsi="맑은 고딕"/>
        </w:rPr>
      </w:pPr>
    </w:p>
    <w:p w:rsidR="00A11B91" w:rsidRPr="00191199" w:rsidRDefault="00A11B91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/>
        </w:rPr>
        <w:br w:type="page"/>
      </w:r>
    </w:p>
    <w:p w:rsidR="00355F72" w:rsidRPr="00191199" w:rsidRDefault="00355F72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</w:p>
    <w:p w:rsidR="00A52CCA" w:rsidRPr="00191199" w:rsidRDefault="00A52CCA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191199">
        <w:rPr>
          <w:rFonts w:ascii="맑은 고딕" w:eastAsia="맑은 고딕" w:hAnsi="맑은 고딕" w:hint="eastAsia"/>
          <w:b/>
          <w:sz w:val="32"/>
          <w:szCs w:val="32"/>
        </w:rPr>
        <w:t>개정</w:t>
      </w:r>
      <w:bookmarkStart w:id="0" w:name="개정이력"/>
      <w:bookmarkEnd w:id="0"/>
      <w:r w:rsidRPr="00191199">
        <w:rPr>
          <w:rFonts w:ascii="맑은 고딕" w:eastAsia="맑은 고딕" w:hAnsi="맑은 고딕" w:hint="eastAsia"/>
          <w:b/>
          <w:sz w:val="32"/>
          <w:szCs w:val="32"/>
        </w:rPr>
        <w:t xml:space="preserve"> 이력</w:t>
      </w:r>
    </w:p>
    <w:p w:rsidR="00A11B91" w:rsidRPr="00191199" w:rsidRDefault="00A11B91">
      <w:pPr>
        <w:rPr>
          <w:rFonts w:ascii="맑은 고딕" w:eastAsia="맑은 고딕" w:hAnsi="맑은 고딕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191199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191199">
              <w:rPr>
                <w:rFonts w:ascii="맑은 고딕" w:eastAsia="맑은 고딕" w:hAnsi="맑은 고딕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191199">
              <w:rPr>
                <w:rFonts w:ascii="맑은 고딕" w:eastAsia="맑은 고딕" w:hAnsi="맑은 고딕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191199">
              <w:rPr>
                <w:rStyle w:val="a9"/>
                <w:rFonts w:ascii="맑은 고딕" w:eastAsia="맑은 고딕" w:hAnsi="맑은 고딕"/>
                <w:b/>
              </w:rPr>
              <w:footnoteReference w:id="1"/>
            </w:r>
            <w:proofErr w:type="spellStart"/>
            <w:r w:rsidRPr="00191199">
              <w:rPr>
                <w:rFonts w:ascii="맑은 고딕" w:eastAsia="맑은 고딕" w:hAnsi="맑은 고딕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191199">
              <w:rPr>
                <w:rStyle w:val="a9"/>
                <w:rFonts w:ascii="맑은 고딕" w:eastAsia="맑은 고딕" w:hAnsi="맑은 고딕"/>
                <w:b/>
              </w:rPr>
              <w:footnoteReference w:id="2"/>
            </w:r>
            <w:proofErr w:type="spellStart"/>
            <w:r w:rsidRPr="00191199">
              <w:rPr>
                <w:rFonts w:ascii="맑은 고딕" w:eastAsia="맑은 고딕" w:hAnsi="맑은 고딕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191199">
              <w:rPr>
                <w:rFonts w:ascii="맑은 고딕" w:eastAsia="맑은 고딕" w:hAnsi="맑은 고딕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191199">
                <w:rPr>
                  <w:rFonts w:ascii="맑은 고딕" w:eastAsia="맑은 고딕" w:hAnsi="맑은 고딕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191199">
        <w:tc>
          <w:tcPr>
            <w:tcW w:w="800" w:type="dxa"/>
          </w:tcPr>
          <w:p w:rsidR="00A11B91" w:rsidRPr="00191199" w:rsidRDefault="006918D0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191199" w:rsidRDefault="00A22C09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24"/>
                <w:attr w:name="Month" w:val="4"/>
                <w:attr w:name="Year" w:val="2009"/>
                <w:attr w:uri="urn:schemas-microsoft-com:office:office" w:name="ls" w:val="trans"/>
              </w:smartTagPr>
              <w:r w:rsidRPr="00191199">
                <w:rPr>
                  <w:rFonts w:ascii="맑은 고딕" w:eastAsia="맑은 고딕" w:hAnsi="맑은 고딕"/>
                  <w:color w:val="0000FF"/>
                </w:rPr>
                <w:t>200</w:t>
              </w:r>
              <w:r w:rsidR="00553B43" w:rsidRPr="00191199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191199">
                <w:rPr>
                  <w:rFonts w:ascii="맑은 고딕" w:eastAsia="맑은 고딕" w:hAnsi="맑은 고딕"/>
                  <w:color w:val="0000FF"/>
                </w:rPr>
                <w:t>-0</w:t>
              </w:r>
              <w:r w:rsidR="000D6711" w:rsidRPr="00191199">
                <w:rPr>
                  <w:rFonts w:ascii="맑은 고딕" w:eastAsia="맑은 고딕" w:hAnsi="맑은 고딕" w:hint="eastAsia"/>
                  <w:color w:val="0000FF"/>
                </w:rPr>
                <w:t>4</w:t>
              </w:r>
              <w:r w:rsidRPr="00191199">
                <w:rPr>
                  <w:rFonts w:ascii="맑은 고딕" w:eastAsia="맑은 고딕" w:hAnsi="맑은 고딕"/>
                  <w:color w:val="0000FF"/>
                </w:rPr>
                <w:t>-</w:t>
              </w:r>
              <w:r w:rsidR="00553B43" w:rsidRPr="00191199">
                <w:rPr>
                  <w:rFonts w:ascii="맑은 고딕" w:eastAsia="맑은 고딕" w:hAnsi="맑은 고딕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191199" w:rsidRDefault="00A11B9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191199" w:rsidRDefault="00A11B91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191199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7"/>
                <w:attr w:name="Month" w:val="5"/>
                <w:attr w:name="Year" w:val="2009"/>
                <w:attr w:uri="urn:schemas-microsoft-com:office:office" w:name="ls" w:val="trans"/>
              </w:smartTagPr>
              <w:r w:rsidRPr="00191199">
                <w:rPr>
                  <w:rFonts w:ascii="맑은 고딕" w:eastAsia="맑은 고딕" w:hAnsi="맑은 고딕"/>
                  <w:color w:val="0000FF"/>
                </w:rPr>
                <w:t>200</w:t>
              </w:r>
              <w:r w:rsidRPr="00191199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191199">
                <w:rPr>
                  <w:rFonts w:ascii="맑은 고딕" w:eastAsia="맑은 고딕" w:hAnsi="맑은 고딕"/>
                  <w:color w:val="0000FF"/>
                </w:rPr>
                <w:t>-0</w:t>
              </w:r>
              <w:r w:rsidRPr="00191199">
                <w:rPr>
                  <w:rFonts w:ascii="맑은 고딕" w:eastAsia="맑은 고딕" w:hAnsi="맑은 고딕" w:hint="eastAsia"/>
                  <w:color w:val="0000FF"/>
                </w:rPr>
                <w:t>5</w:t>
              </w:r>
              <w:r w:rsidRPr="00191199">
                <w:rPr>
                  <w:rFonts w:ascii="맑은 고딕" w:eastAsia="맑은 고딕" w:hAnsi="맑은 고딕"/>
                  <w:color w:val="0000FF"/>
                </w:rPr>
                <w:t>-</w:t>
              </w:r>
              <w:r w:rsidRPr="00191199">
                <w:rPr>
                  <w:rFonts w:ascii="맑은 고딕" w:eastAsia="맑은 고딕" w:hAnsi="맑은 고딕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191199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191199" w:rsidRDefault="0022752C" w:rsidP="000A0A0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191199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 w:rsidP="00055117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 w:rsidP="000C737A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 w:rsidP="00025226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 w:rsidP="000A0AA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</w:tbl>
    <w:p w:rsidR="007D1786" w:rsidRPr="00191199" w:rsidRDefault="00A11B91">
      <w:pPr>
        <w:jc w:val="center"/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/>
        </w:rPr>
        <w:br w:type="page"/>
      </w:r>
    </w:p>
    <w:p w:rsidR="00A11B91" w:rsidRPr="00191199" w:rsidRDefault="00A11B91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191199">
        <w:rPr>
          <w:rFonts w:ascii="맑은 고딕" w:eastAsia="맑은 고딕" w:hAnsi="맑은 고딕" w:hint="eastAsia"/>
          <w:b/>
          <w:sz w:val="36"/>
          <w:szCs w:val="36"/>
        </w:rPr>
        <w:lastRenderedPageBreak/>
        <w:t>목     차</w:t>
      </w:r>
    </w:p>
    <w:p w:rsidR="00A11B91" w:rsidRPr="00191199" w:rsidRDefault="00A11B91">
      <w:pPr>
        <w:rPr>
          <w:rFonts w:ascii="맑은 고딕" w:eastAsia="맑은 고딕" w:hAnsi="맑은 고딕"/>
        </w:rPr>
      </w:pPr>
    </w:p>
    <w:p w:rsidR="00191199" w:rsidRDefault="00C43590">
      <w:pPr>
        <w:pStyle w:val="12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191199">
        <w:rPr>
          <w:rFonts w:ascii="맑은 고딕" w:eastAsia="맑은 고딕" w:hAnsi="맑은 고딕"/>
          <w:b w:val="0"/>
          <w:sz w:val="20"/>
        </w:rPr>
        <w:fldChar w:fldCharType="begin"/>
      </w:r>
      <w:r w:rsidRPr="00191199">
        <w:rPr>
          <w:rFonts w:ascii="맑은 고딕" w:eastAsia="맑은 고딕" w:hAnsi="맑은 고딕"/>
          <w:b w:val="0"/>
          <w:sz w:val="20"/>
        </w:rPr>
        <w:instrText xml:space="preserve"> TOC \o "1-3" \h \z \u </w:instrText>
      </w:r>
      <w:r w:rsidRPr="00191199">
        <w:rPr>
          <w:rFonts w:ascii="맑은 고딕" w:eastAsia="맑은 고딕" w:hAnsi="맑은 고딕"/>
          <w:b w:val="0"/>
          <w:sz w:val="20"/>
        </w:rPr>
        <w:fldChar w:fldCharType="separate"/>
      </w:r>
      <w:bookmarkStart w:id="1" w:name="_GoBack"/>
      <w:r w:rsidR="00C42FDE">
        <w:fldChar w:fldCharType="begin"/>
      </w:r>
      <w:r w:rsidR="00C42FDE">
        <w:instrText xml:space="preserve"> HYPERLINK \l "_Toc139066411" </w:instrText>
      </w:r>
      <w:r w:rsidR="00C42FDE">
        <w:fldChar w:fldCharType="separate"/>
      </w:r>
      <w:r w:rsidR="00191199" w:rsidRPr="00073964">
        <w:rPr>
          <w:rStyle w:val="ab"/>
          <w:rFonts w:ascii="맑은 고딕" w:eastAsia="맑은 고딕" w:hAnsi="맑은 고딕"/>
        </w:rPr>
        <w:t>1. 개요</w:t>
      </w:r>
      <w:r w:rsidR="00191199">
        <w:rPr>
          <w:noProof/>
          <w:webHidden/>
        </w:rPr>
        <w:tab/>
      </w:r>
      <w:r w:rsidR="00191199">
        <w:rPr>
          <w:noProof/>
          <w:webHidden/>
        </w:rPr>
        <w:fldChar w:fldCharType="begin"/>
      </w:r>
      <w:r w:rsidR="00191199">
        <w:rPr>
          <w:noProof/>
          <w:webHidden/>
        </w:rPr>
        <w:instrText xml:space="preserve"> PAGEREF _Toc139066411 \h </w:instrText>
      </w:r>
      <w:r w:rsidR="00191199">
        <w:rPr>
          <w:noProof/>
          <w:webHidden/>
        </w:rPr>
      </w:r>
      <w:r w:rsidR="00191199">
        <w:rPr>
          <w:noProof/>
          <w:webHidden/>
        </w:rPr>
        <w:fldChar w:fldCharType="separate"/>
      </w:r>
      <w:r w:rsidR="00191199">
        <w:rPr>
          <w:noProof/>
          <w:webHidden/>
        </w:rPr>
        <w:t>4</w:t>
      </w:r>
      <w:r w:rsidR="00191199">
        <w:rPr>
          <w:noProof/>
          <w:webHidden/>
        </w:rPr>
        <w:fldChar w:fldCharType="end"/>
      </w:r>
      <w:r w:rsidR="00C42FDE">
        <w:rPr>
          <w:noProof/>
        </w:rPr>
        <w:fldChar w:fldCharType="end"/>
      </w:r>
    </w:p>
    <w:bookmarkEnd w:id="1"/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r>
        <w:fldChar w:fldCharType="begin"/>
      </w:r>
      <w:r>
        <w:instrText xml:space="preserve"> HYPERLINK \l "_Toc139066412" </w:instrText>
      </w:r>
      <w:r>
        <w:fldChar w:fldCharType="separate"/>
      </w:r>
      <w:r w:rsidR="00191199" w:rsidRPr="00073964">
        <w:rPr>
          <w:rStyle w:val="ab"/>
          <w:rFonts w:ascii="맑은 고딕" w:eastAsia="맑은 고딕" w:hAnsi="맑은 고딕"/>
        </w:rPr>
        <w:t>1.1. 목적</w:t>
      </w:r>
      <w:r w:rsidR="00191199">
        <w:rPr>
          <w:noProof/>
          <w:webHidden/>
        </w:rPr>
        <w:tab/>
      </w:r>
      <w:r w:rsidR="00191199">
        <w:rPr>
          <w:noProof/>
          <w:webHidden/>
        </w:rPr>
        <w:fldChar w:fldCharType="begin"/>
      </w:r>
      <w:r w:rsidR="00191199">
        <w:rPr>
          <w:noProof/>
          <w:webHidden/>
        </w:rPr>
        <w:instrText xml:space="preserve"> PAGEREF _Toc139066412 \h </w:instrText>
      </w:r>
      <w:r w:rsidR="00191199">
        <w:rPr>
          <w:noProof/>
          <w:webHidden/>
        </w:rPr>
      </w:r>
      <w:r w:rsidR="00191199">
        <w:rPr>
          <w:noProof/>
          <w:webHidden/>
        </w:rPr>
        <w:fldChar w:fldCharType="separate"/>
      </w:r>
      <w:r w:rsidR="00191199">
        <w:rPr>
          <w:noProof/>
          <w:webHidden/>
        </w:rPr>
        <w:t>4</w:t>
      </w:r>
      <w:r w:rsidR="00191199"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3" w:history="1">
        <w:r w:rsidR="00191199" w:rsidRPr="00073964">
          <w:rPr>
            <w:rStyle w:val="ab"/>
            <w:rFonts w:ascii="맑은 고딕" w:eastAsia="맑은 고딕" w:hAnsi="맑은 고딕"/>
          </w:rPr>
          <w:t>1.2. 적용 기준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_Toc139066413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4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12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6414" w:history="1">
        <w:r w:rsidR="00191199" w:rsidRPr="00073964">
          <w:rPr>
            <w:rStyle w:val="ab"/>
            <w:rFonts w:ascii="맑은 고딕" w:eastAsia="맑은 고딕" w:hAnsi="맑은 고딕"/>
          </w:rPr>
          <w:t>2. 테스트 계획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_Toc139066414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4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5" w:history="1">
        <w:r w:rsidR="00191199" w:rsidRPr="00073964">
          <w:rPr>
            <w:rStyle w:val="ab"/>
            <w:rFonts w:ascii="맑은 고딕" w:eastAsia="맑은 고딕" w:hAnsi="맑은 고딕"/>
          </w:rPr>
          <w:t>2.1. 목적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_Toc139066415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4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6" w:history="1">
        <w:r w:rsidR="00191199" w:rsidRPr="00073964">
          <w:rPr>
            <w:rStyle w:val="ab"/>
            <w:rFonts w:ascii="맑은 고딕" w:eastAsia="맑은 고딕" w:hAnsi="맑은 고딕"/>
          </w:rPr>
          <w:t>2.2. 수행방침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_Toc139066416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4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7" w:history="1">
        <w:r w:rsidR="00191199" w:rsidRPr="00073964">
          <w:rPr>
            <w:rStyle w:val="ab"/>
            <w:rFonts w:ascii="맑은 고딕" w:eastAsia="맑은 고딕" w:hAnsi="맑은 고딕" w:cs="맑은 고딕"/>
          </w:rPr>
          <w:t>2.3.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테스트 대상 업무 식별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_Toc139066417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5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8" w:history="1">
        <w:r w:rsidR="00191199" w:rsidRPr="00073964">
          <w:rPr>
            <w:rStyle w:val="ab"/>
            <w:rFonts w:ascii="맑은 고딕" w:eastAsia="맑은 고딕" w:hAnsi="맑은 고딕"/>
          </w:rPr>
          <w:t>2.4. 테스트 단계 분류 및 영역 정의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_Toc139066418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5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19" w:history="1">
        <w:r w:rsidR="00191199"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2.4.1.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테스트 단계 분류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_Toc139066419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5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0" w:history="1">
        <w:r w:rsidR="00191199"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2.4.2.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테스트 영역 정의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_Toc139066420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6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1" w:history="1">
        <w:r w:rsidR="00191199"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2.4.3.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테스트 영역 매트릭스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_Toc139066421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6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22" w:history="1">
        <w:r w:rsidR="00191199" w:rsidRPr="00073964">
          <w:rPr>
            <w:rStyle w:val="ab"/>
            <w:rFonts w:ascii="맑은 고딕" w:eastAsia="맑은 고딕" w:hAnsi="맑은 고딕"/>
          </w:rPr>
          <w:t>2.5. 테스트 수행조직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_Toc139066422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6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3" w:history="1">
        <w:r w:rsidR="00191199"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2.5.1.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테스트 수행 조직도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_Toc139066423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6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4" w:history="1">
        <w:r w:rsidR="00191199"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2.5.2.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역할 및 책임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_Toc139066424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6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5" w:history="1">
        <w:r w:rsidR="00191199"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2.5.3.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테스트 수행관리 그룹(T/F) 구성 방안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_Toc139066425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7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6" w:history="1">
        <w:r w:rsidR="00191199"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2.5.4.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테스트 수행자 목록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_Toc139066426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8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27" w:history="1">
        <w:r w:rsidR="00191199" w:rsidRPr="00073964">
          <w:rPr>
            <w:rStyle w:val="ab"/>
            <w:rFonts w:ascii="맑은 고딕" w:eastAsia="맑은 고딕" w:hAnsi="맑은 고딕"/>
          </w:rPr>
          <w:t>2.6. 테스트 수행 총괄일정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_Toc139066427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8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12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6428" w:history="1">
        <w:r w:rsidR="00191199" w:rsidRPr="00073964">
          <w:rPr>
            <w:rStyle w:val="ab"/>
            <w:rFonts w:ascii="맑은 고딕" w:eastAsia="맑은 고딕" w:hAnsi="맑은 고딕" w:cs="맑은 고딕"/>
          </w:rPr>
          <w:t>3.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테스트 수행환경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_Toc139066428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9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29" w:history="1">
        <w:r w:rsidR="00191199" w:rsidRPr="00073964">
          <w:rPr>
            <w:rStyle w:val="ab"/>
            <w:rFonts w:ascii="맑은 고딕" w:eastAsia="맑은 고딕" w:hAnsi="맑은 고딕"/>
          </w:rPr>
          <w:t>3.1. 테스트 및 운영 환경 구성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_Toc139066429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9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12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6430" w:history="1">
        <w:r w:rsidR="00191199" w:rsidRPr="00073964">
          <w:rPr>
            <w:rStyle w:val="ab"/>
            <w:rFonts w:ascii="맑은 고딕" w:eastAsia="맑은 고딕" w:hAnsi="맑은 고딕"/>
          </w:rPr>
          <w:t>4. 테스트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_Toc139066430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9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1" w:history="1">
        <w:r w:rsidR="00191199" w:rsidRPr="00073964">
          <w:rPr>
            <w:rStyle w:val="ab"/>
            <w:rFonts w:ascii="맑은 고딕" w:eastAsia="맑은 고딕" w:hAnsi="맑은 고딕"/>
          </w:rPr>
          <w:t>4.1. 테스트 개요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_Toc139066431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9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2" w:history="1">
        <w:r w:rsidR="00191199" w:rsidRPr="00073964">
          <w:rPr>
            <w:rStyle w:val="ab"/>
            <w:rFonts w:ascii="맑은 고딕" w:eastAsia="맑은 고딕" w:hAnsi="맑은 고딕"/>
          </w:rPr>
          <w:t>4.2. 테스트 목적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_Toc139066432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9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3" w:history="1">
        <w:r w:rsidR="00191199" w:rsidRPr="00073964">
          <w:rPr>
            <w:rStyle w:val="ab"/>
            <w:rFonts w:ascii="맑은 고딕" w:eastAsia="맑은 고딕" w:hAnsi="맑은 고딕"/>
          </w:rPr>
          <w:t>4.3. 테스트 영역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_Toc139066433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9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4" w:history="1">
        <w:r w:rsidR="00191199" w:rsidRPr="00073964">
          <w:rPr>
            <w:rStyle w:val="ab"/>
            <w:rFonts w:ascii="맑은 고딕" w:eastAsia="맑은 고딕" w:hAnsi="맑은 고딕"/>
          </w:rPr>
          <w:t>4.4. 테스트 착수 및 완료기준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_Toc139066434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10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5" w:history="1">
        <w:r w:rsidR="00191199" w:rsidRPr="00073964">
          <w:rPr>
            <w:rStyle w:val="ab"/>
            <w:rFonts w:ascii="맑은 고딕" w:eastAsia="맑은 고딕" w:hAnsi="맑은 고딕" w:cs="맑은 고딕"/>
          </w:rPr>
          <w:t>4.5.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테스트 시나리오 구성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_Toc139066435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11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36" w:history="1">
        <w:r w:rsidR="00191199"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4.5.1.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테스트 시나리오 도출 대상 (테스트 시나리오 완료 시 작성 예정)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_Toc139066436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11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37" w:history="1">
        <w:r w:rsidR="00191199"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4.5.2.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보안취약성 테스트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_Toc139066437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11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12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6438" w:history="1">
        <w:r w:rsidR="00191199" w:rsidRPr="00073964">
          <w:rPr>
            <w:rStyle w:val="ab"/>
            <w:rFonts w:ascii="맑은 고딕" w:eastAsia="맑은 고딕" w:hAnsi="맑은 고딕"/>
          </w:rPr>
          <w:t>5. 결함 관리계획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_Toc139066438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12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9" w:history="1">
        <w:r w:rsidR="00191199" w:rsidRPr="00073964">
          <w:rPr>
            <w:rStyle w:val="ab"/>
            <w:rFonts w:ascii="맑은 고딕" w:eastAsia="맑은 고딕" w:hAnsi="맑은 고딕"/>
          </w:rPr>
          <w:t>5.1. 결함 관리 정의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_Toc139066439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12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40" w:history="1">
        <w:r w:rsidR="00191199" w:rsidRPr="00073964">
          <w:rPr>
            <w:rStyle w:val="ab"/>
            <w:rFonts w:ascii="맑은 고딕" w:eastAsia="맑은 고딕" w:hAnsi="맑은 고딕"/>
          </w:rPr>
          <w:t>5.2. 결함관리 목적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_Toc139066440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12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41" w:history="1">
        <w:r w:rsidR="00191199" w:rsidRPr="00073964">
          <w:rPr>
            <w:rStyle w:val="ab"/>
            <w:rFonts w:ascii="맑은 고딕" w:eastAsia="맑은 고딕" w:hAnsi="맑은 고딕"/>
          </w:rPr>
          <w:t>5.3. 결함관리 절차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_Toc139066441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12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42" w:history="1">
        <w:r w:rsidR="00191199" w:rsidRPr="00073964">
          <w:rPr>
            <w:rStyle w:val="ab"/>
            <w:rFonts w:ascii="맑은 고딕" w:eastAsia="맑은 고딕" w:hAnsi="맑은 고딕"/>
          </w:rPr>
          <w:t>5.4. 결함상태관리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_Toc139066442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12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C42FDE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43" w:history="1">
        <w:r w:rsidR="00191199" w:rsidRPr="00073964">
          <w:rPr>
            <w:rStyle w:val="ab"/>
            <w:rFonts w:ascii="맑은 고딕" w:eastAsia="맑은 고딕" w:hAnsi="맑은 고딕" w:cs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5.4.1.</w:t>
        </w:r>
        <w:r w:rsidR="00191199" w:rsidRPr="00073964">
          <w:rPr>
            <w:rStyle w:val="ab"/>
            <w:rFonts w:ascii="맑은 고딕" w:eastAsia="맑은 고딕" w:hAnsi="맑은 고딕"/>
          </w:rPr>
          <w:t xml:space="preserve"> 결함 우선순위 분류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_Toc139066443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13</w:t>
        </w:r>
        <w:r w:rsidR="00191199">
          <w:rPr>
            <w:noProof/>
            <w:webHidden/>
          </w:rPr>
          <w:fldChar w:fldCharType="end"/>
        </w:r>
      </w:hyperlink>
    </w:p>
    <w:p w:rsidR="00A11B91" w:rsidRPr="00191199" w:rsidRDefault="00C43590">
      <w:pPr>
        <w:pStyle w:val="20"/>
        <w:tabs>
          <w:tab w:val="left" w:pos="1000"/>
        </w:tabs>
        <w:ind w:left="0"/>
        <w:rPr>
          <w:rFonts w:ascii="맑은 고딕" w:eastAsia="맑은 고딕" w:hAnsi="맑은 고딕"/>
          <w:sz w:val="20"/>
        </w:rPr>
      </w:pPr>
      <w:r w:rsidRPr="00191199">
        <w:rPr>
          <w:rFonts w:ascii="맑은 고딕" w:eastAsia="맑은 고딕" w:hAnsi="맑은 고딕"/>
          <w:b/>
          <w:sz w:val="20"/>
        </w:rPr>
        <w:fldChar w:fldCharType="end"/>
      </w:r>
    </w:p>
    <w:p w:rsidR="00A11B91" w:rsidRPr="00191199" w:rsidRDefault="00A11B91">
      <w:pPr>
        <w:rPr>
          <w:rFonts w:ascii="맑은 고딕" w:eastAsia="맑은 고딕" w:hAnsi="맑은 고딕"/>
        </w:rPr>
        <w:sectPr w:rsidR="00A11B91" w:rsidRPr="00191199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0C4CEF" w:rsidRPr="00191199" w:rsidRDefault="00355F72" w:rsidP="00191199">
      <w:pPr>
        <w:pStyle w:val="1"/>
        <w:rPr>
          <w:rFonts w:ascii="맑은 고딕" w:eastAsia="맑은 고딕" w:hAnsi="맑은 고딕"/>
        </w:rPr>
      </w:pPr>
      <w:bookmarkStart w:id="2" w:name="_Toc139066411"/>
      <w:r w:rsidRPr="00191199">
        <w:rPr>
          <w:rFonts w:ascii="맑은 고딕" w:eastAsia="맑은 고딕" w:hAnsi="맑은 고딕" w:hint="eastAsia"/>
        </w:rPr>
        <w:lastRenderedPageBreak/>
        <w:t>개요</w:t>
      </w:r>
      <w:bookmarkEnd w:id="2"/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3" w:name="_Toc139066412"/>
      <w:r w:rsidRPr="00191199">
        <w:rPr>
          <w:rFonts w:ascii="맑은 고딕" w:eastAsia="맑은 고딕" w:hAnsi="맑은 고딕" w:hint="eastAsia"/>
        </w:rPr>
        <w:t>목적</w:t>
      </w:r>
      <w:bookmarkEnd w:id="3"/>
    </w:p>
    <w:p w:rsidR="000C4CEF" w:rsidRPr="00191199" w:rsidRDefault="002F6054" w:rsidP="000C4CEF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본</w:t>
      </w:r>
      <w:r w:rsidRPr="00191199">
        <w:rPr>
          <w:rFonts w:ascii="맑은 고딕" w:eastAsia="맑은 고딕" w:hAnsi="맑은 고딕"/>
        </w:rPr>
        <w:t xml:space="preserve"> 문서는 </w:t>
      </w:r>
      <w:proofErr w:type="spellStart"/>
      <w:r w:rsidRPr="00191199">
        <w:rPr>
          <w:rFonts w:ascii="맑은 고딕" w:eastAsia="맑은 고딕" w:hAnsi="맑은 고딕"/>
        </w:rPr>
        <w:t>프로젝트명</w:t>
      </w:r>
      <w:proofErr w:type="spellEnd"/>
      <w:r w:rsidRPr="00191199">
        <w:rPr>
          <w:rFonts w:ascii="맑은 고딕" w:eastAsia="맑은 고딕" w:hAnsi="맑은 고딕"/>
        </w:rPr>
        <w:t xml:space="preserve"> 사업에 의해 구축될 시스템의 기능을 진단하고, 구축 시스템의 완전성을 확보하기 위한 단위 테스트 방안 및 계획을 기술한 문서이다. 이를 통해 프로젝트 기간 동안 각 단계별 테스트를 체계적으로 수행하고 관리함으로써 </w:t>
      </w:r>
      <w:proofErr w:type="spellStart"/>
      <w:r w:rsidRPr="00191199">
        <w:rPr>
          <w:rFonts w:ascii="맑은 고딕" w:eastAsia="맑은 고딕" w:hAnsi="맑은 고딕"/>
        </w:rPr>
        <w:t>개발공정을</w:t>
      </w:r>
      <w:proofErr w:type="spellEnd"/>
      <w:r w:rsidRPr="00191199">
        <w:rPr>
          <w:rFonts w:ascii="맑은 고딕" w:eastAsia="맑은 고딕" w:hAnsi="맑은 고딕"/>
        </w:rPr>
        <w:t xml:space="preserve"> 효율적으로 통제하고 적절한 품질을 유지하여 성공적인 사업수행을 그 목적으로 한다.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proofErr w:type="spellStart"/>
      <w:r w:rsidRPr="00191199">
        <w:rPr>
          <w:rFonts w:ascii="맑은 고딕" w:eastAsia="맑은 고딕" w:hAnsi="맑은 고딕" w:hint="eastAsia"/>
        </w:rPr>
        <w:t>프로젝트명</w:t>
      </w:r>
      <w:proofErr w:type="spellEnd"/>
      <w:r w:rsidRPr="00191199">
        <w:rPr>
          <w:rFonts w:ascii="맑은 고딕" w:eastAsia="맑은 고딕" w:hAnsi="맑은 고딕" w:hint="eastAsia"/>
        </w:rPr>
        <w:t xml:space="preserve"> 프로젝트의 테스트 전략과 원칙을 제시하고, 프로젝트 구성원들이 공유하여 일관된 기준으로 유형별 테스트를 진행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명확히 정의된 유형별 테스트 범위 및 테스트 단계/유형에 따른 테스트 수행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테스트 단계에서 프로젝트 Risk를 조기에 발견하고 대응할 수 있는 체계 구축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bookmarkStart w:id="4" w:name="_heading=h.1fob9te"/>
      <w:bookmarkEnd w:id="4"/>
      <w:r w:rsidRPr="00191199">
        <w:rPr>
          <w:rFonts w:ascii="맑은 고딕" w:eastAsia="맑은 고딕" w:hAnsi="맑은 고딕" w:hint="eastAsia"/>
        </w:rPr>
        <w:t>테스트 조직 구성 및 명확한 R&amp;R 부여</w:t>
      </w:r>
    </w:p>
    <w:p w:rsidR="00964436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5" w:name="_heading=h.30j0zll" w:colFirst="0" w:colLast="0"/>
      <w:bookmarkStart w:id="6" w:name="_Toc139066413"/>
      <w:bookmarkEnd w:id="5"/>
      <w:r w:rsidRPr="00191199">
        <w:rPr>
          <w:rFonts w:ascii="맑은 고딕" w:eastAsia="맑은 고딕" w:hAnsi="맑은 고딕" w:hint="eastAsia"/>
        </w:rPr>
        <w:t>적용 기준</w:t>
      </w:r>
      <w:bookmarkEnd w:id="6"/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본 문서는 모든 테스트 유형에 대한 상세한 테스트 계획을 담고 있는 것은 아니며, 프로젝트 전체 수준에서 전반적인 테스트 수행 방향 및 상위 수준에서의 일정, 소요자원에 대한 기초자료를 기술하여 향후 각 테스트 유형별/단계별 상세계획 수립의 기준으로 활용 됨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 xml:space="preserve">각 테스트 유형별 기본 </w:t>
      </w:r>
      <w:proofErr w:type="spellStart"/>
      <w:r w:rsidRPr="00191199">
        <w:rPr>
          <w:rFonts w:ascii="맑은 고딕" w:eastAsia="맑은 고딕" w:hAnsi="맑은 고딕" w:hint="eastAsia"/>
        </w:rPr>
        <w:t>수행계획을</w:t>
      </w:r>
      <w:proofErr w:type="spellEnd"/>
      <w:r w:rsidRPr="00191199">
        <w:rPr>
          <w:rFonts w:ascii="맑은 고딕" w:eastAsia="맑은 고딕" w:hAnsi="맑은 고딕" w:hint="eastAsia"/>
        </w:rPr>
        <w:t xml:space="preserve"> 기준으로 전체 테스트 진행 레벨에서 조직, 일정, 시스템 자원 소요 수준을 프로젝트 초기에 확인함</w:t>
      </w:r>
    </w:p>
    <w:p w:rsidR="00964436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본 문서가 작성된 후, 전체적인 테스트 일정을 검토하고 재 개정하여 프로젝트 사업수행계획서와 WBS에 반영함</w:t>
      </w:r>
    </w:p>
    <w:p w:rsidR="00964436" w:rsidRPr="00191199" w:rsidRDefault="002F6054" w:rsidP="00191199">
      <w:pPr>
        <w:pStyle w:val="1"/>
        <w:rPr>
          <w:rFonts w:ascii="맑은 고딕" w:eastAsia="맑은 고딕" w:hAnsi="맑은 고딕"/>
        </w:rPr>
      </w:pPr>
      <w:bookmarkStart w:id="7" w:name="_Toc139066414"/>
      <w:r w:rsidRPr="00191199">
        <w:rPr>
          <w:rFonts w:ascii="맑은 고딕" w:eastAsia="맑은 고딕" w:hAnsi="맑은 고딕" w:hint="eastAsia"/>
        </w:rPr>
        <w:t>테스트 계획</w:t>
      </w:r>
      <w:bookmarkEnd w:id="7"/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8" w:name="_Toc139066415"/>
      <w:r w:rsidRPr="00191199">
        <w:rPr>
          <w:rFonts w:ascii="맑은 고딕" w:eastAsia="맑은 고딕" w:hAnsi="맑은 고딕" w:hint="eastAsia"/>
        </w:rPr>
        <w:t>목적</w:t>
      </w:r>
      <w:bookmarkEnd w:id="8"/>
    </w:p>
    <w:p w:rsidR="002F6054" w:rsidRPr="00191199" w:rsidRDefault="002F6054" w:rsidP="002F6054">
      <w:pPr>
        <w:widowControl/>
        <w:ind w:left="2" w:hanging="2"/>
        <w:rPr>
          <w:rFonts w:ascii="맑은 고딕" w:eastAsia="맑은 고딕" w:hAnsi="맑은 고딕" w:cs="맑은 고딕"/>
          <w:color w:val="000000"/>
        </w:rPr>
      </w:pPr>
      <w:bookmarkStart w:id="9" w:name="_heading=h.3dy6vkm"/>
      <w:bookmarkEnd w:id="9"/>
      <w:r w:rsidRPr="00191199">
        <w:rPr>
          <w:rFonts w:ascii="맑은 고딕" w:eastAsia="맑은 고딕" w:hAnsi="맑은 고딕" w:cs="맑은 고딕" w:hint="eastAsia"/>
          <w:color w:val="000000"/>
        </w:rPr>
        <w:t>최적화된 IT기반을 제공하기 위해 본 체계의 기능을 진단하고 구축 시스템의 완전성을 검증하기 위한 일관된 테스트계획을 수립하고, 이에 따라 체계적이고, 효율적인 단계별 테스트를 수행함으로써 서비스 지향적인 공동활용 체계를 구현하기 위함이다.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10" w:name="_Toc139066416"/>
      <w:proofErr w:type="spellStart"/>
      <w:r w:rsidRPr="00191199">
        <w:rPr>
          <w:rFonts w:ascii="맑은 고딕" w:eastAsia="맑은 고딕" w:hAnsi="맑은 고딕" w:hint="eastAsia"/>
        </w:rPr>
        <w:t>수행방침</w:t>
      </w:r>
      <w:bookmarkEnd w:id="10"/>
      <w:proofErr w:type="spellEnd"/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본 체계의 사업목표에 최적화된 IT기반을 제공하기 위한 테스트 목표 수립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 xml:space="preserve">소프트웨어 </w:t>
      </w:r>
      <w:proofErr w:type="spellStart"/>
      <w:r w:rsidRPr="00191199">
        <w:rPr>
          <w:rFonts w:ascii="맑은 고딕" w:eastAsia="맑은 고딕" w:hAnsi="맑은 고딕" w:hint="eastAsia"/>
        </w:rPr>
        <w:t>개발주기에</w:t>
      </w:r>
      <w:proofErr w:type="spellEnd"/>
      <w:r w:rsidRPr="00191199">
        <w:rPr>
          <w:rFonts w:ascii="맑은 고딕" w:eastAsia="맑은 고딕" w:hAnsi="맑은 고딕" w:hint="eastAsia"/>
        </w:rPr>
        <w:t xml:space="preserve"> 따른 테스트 단계를 적용하고, 테스트 영역에 대한 명확한 정의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 xml:space="preserve">구축된 시스템 검증을 위한 효과적인 테스트 </w:t>
      </w:r>
      <w:proofErr w:type="spellStart"/>
      <w:r w:rsidRPr="00191199">
        <w:rPr>
          <w:rFonts w:ascii="맑은 고딕" w:eastAsia="맑은 고딕" w:hAnsi="맑은 고딕" w:hint="eastAsia"/>
        </w:rPr>
        <w:t>수행조직</w:t>
      </w:r>
      <w:proofErr w:type="spellEnd"/>
      <w:r w:rsidRPr="00191199">
        <w:rPr>
          <w:rFonts w:ascii="맑은 고딕" w:eastAsia="맑은 고딕" w:hAnsi="맑은 고딕" w:hint="eastAsia"/>
        </w:rPr>
        <w:t>, 절차 및 환경 정의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 xml:space="preserve">기타 테스트 수행을 위한 </w:t>
      </w:r>
      <w:proofErr w:type="spellStart"/>
      <w:r w:rsidRPr="00191199">
        <w:rPr>
          <w:rFonts w:ascii="맑은 고딕" w:eastAsia="맑은 고딕" w:hAnsi="맑은 고딕" w:hint="eastAsia"/>
        </w:rPr>
        <w:t>제반사항</w:t>
      </w:r>
      <w:proofErr w:type="spellEnd"/>
      <w:r w:rsidRPr="00191199">
        <w:rPr>
          <w:rFonts w:ascii="맑은 고딕" w:eastAsia="맑은 고딕" w:hAnsi="맑은 고딕" w:hint="eastAsia"/>
        </w:rPr>
        <w:t xml:space="preserve"> 정의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hint="eastAsia"/>
        </w:rPr>
        <w:br w:type="page"/>
      </w:r>
      <w:bookmarkStart w:id="11" w:name="_heading=h.1t3h5sf"/>
      <w:bookmarkStart w:id="12" w:name="_Toc139066417"/>
      <w:bookmarkEnd w:id="11"/>
      <w:r w:rsidRPr="00191199">
        <w:rPr>
          <w:rFonts w:ascii="맑은 고딕" w:eastAsia="맑은 고딕" w:hAnsi="맑은 고딕" w:hint="eastAsia"/>
        </w:rPr>
        <w:lastRenderedPageBreak/>
        <w:t>테스트 대상 업무 식별</w:t>
      </w:r>
      <w:bookmarkEnd w:id="12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25"/>
        <w:gridCol w:w="5381"/>
        <w:gridCol w:w="1766"/>
      </w:tblGrid>
      <w:tr w:rsidR="002F6054" w:rsidRPr="00191199" w:rsidTr="002F6054">
        <w:trPr>
          <w:cantSplit/>
          <w:trHeight w:val="301"/>
          <w:tblHeader/>
          <w:jc w:val="right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구분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개발대상 업무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대상여부</w:t>
            </w:r>
            <w:proofErr w:type="spellEnd"/>
          </w:p>
        </w:tc>
      </w:tr>
      <w:tr w:rsidR="002F6054" w:rsidRPr="00191199" w:rsidTr="002F6054">
        <w:trPr>
          <w:cantSplit/>
          <w:jc w:val="right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15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166"/>
          <w:jc w:val="right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165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165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166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30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30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30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30"/>
          <w:jc w:val="right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30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</w:tbl>
    <w:p w:rsidR="00730C9D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13" w:name="_heading=h.4d34og8"/>
      <w:bookmarkStart w:id="14" w:name="_Toc139066418"/>
      <w:bookmarkEnd w:id="13"/>
      <w:r w:rsidRPr="00191199">
        <w:rPr>
          <w:rFonts w:ascii="맑은 고딕" w:eastAsia="맑은 고딕" w:hAnsi="맑은 고딕" w:hint="eastAsia"/>
        </w:rPr>
        <w:t>테스트 단계 분류 및 영역 정의</w:t>
      </w:r>
      <w:bookmarkEnd w:id="14"/>
    </w:p>
    <w:p w:rsidR="002F6054" w:rsidRPr="00191199" w:rsidRDefault="002F6054" w:rsidP="00191199">
      <w:pPr>
        <w:pStyle w:val="3"/>
        <w:rPr>
          <w:rFonts w:ascii="맑은 고딕" w:eastAsia="맑은 고딕" w:hAnsi="맑은 고딕"/>
        </w:rPr>
      </w:pPr>
      <w:bookmarkStart w:id="15" w:name="_Toc139066419"/>
      <w:r w:rsidRPr="00191199">
        <w:rPr>
          <w:rFonts w:ascii="맑은 고딕" w:eastAsia="맑은 고딕" w:hAnsi="맑은 고딕" w:hint="eastAsia"/>
        </w:rPr>
        <w:t>테스트 단계 분류</w:t>
      </w:r>
      <w:bookmarkEnd w:id="15"/>
    </w:p>
    <w:p w:rsidR="002F6054" w:rsidRPr="00191199" w:rsidRDefault="002F6054" w:rsidP="002F6054">
      <w:pPr>
        <w:widowControl/>
        <w:ind w:left="2" w:hanging="2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본 사업의 테스트 단계는 소프트웨어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개발주기에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따라 분류하는 일반적인 단계를 사업 특성에 맞도록 다음과 같이 정의한다.</w:t>
      </w:r>
    </w:p>
    <w:p w:rsidR="002F6054" w:rsidRPr="00191199" w:rsidRDefault="002F6054" w:rsidP="002F6054">
      <w:pPr>
        <w:widowControl/>
        <w:ind w:left="2" w:hanging="2"/>
        <w:rPr>
          <w:rFonts w:ascii="맑은 고딕" w:eastAsia="맑은 고딕" w:hAnsi="맑은 고딕" w:cs="맑은 고딕"/>
          <w:color w:val="000000"/>
        </w:rPr>
      </w:pPr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9"/>
        <w:gridCol w:w="5440"/>
        <w:gridCol w:w="1863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테스트 단계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정 의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담당부서</w:t>
            </w:r>
          </w:p>
        </w:tc>
      </w:tr>
      <w:tr w:rsidR="002F6054" w:rsidRPr="00191199" w:rsidTr="00730C9D">
        <w:trPr>
          <w:cantSplit/>
          <w:trHeight w:val="481"/>
          <w:jc w:val="right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</w:rPr>
              <w:t>단위</w:t>
            </w: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테스트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작성한 단위 프로그램, 모듈 및 사용자 인터페이스 등의 기능이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완전한지를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검증하는 테스트</w:t>
            </w:r>
          </w:p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시스템 내 프로그램들의 결합 완전성 검증과 설계단계에 요구된 기능들이 모두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구현되었는가에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대한 테스트</w:t>
            </w:r>
          </w:p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업무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단위별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기능 완전성이 검증된 후 기능간 인터페이스, 외부기관/체계간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연계기능을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검증하는 테스트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2F6054" w:rsidRPr="00191199" w:rsidTr="00730C9D">
        <w:trPr>
          <w:cantSplit/>
          <w:jc w:val="right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</w:rPr>
              <w:t>통합</w:t>
            </w: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테스트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시스템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내외부간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인터페이스가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완전한지의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검증과 시스템의 전반적인 환경이 안정적 운영에 필요한 요구성능을 만족하는 가에 대한 테스트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인수 테스트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시스템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운영부서가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시스템(H/W, S/W, AP)을 인수, 운영하기 위해 하는 테스트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</w:tbl>
    <w:p w:rsidR="002F6054" w:rsidRPr="00191199" w:rsidRDefault="002F6054" w:rsidP="00191199">
      <w:pPr>
        <w:pStyle w:val="3"/>
        <w:rPr>
          <w:rFonts w:ascii="맑은 고딕" w:eastAsia="맑은 고딕" w:hAnsi="맑은 고딕"/>
        </w:rPr>
      </w:pPr>
      <w:bookmarkStart w:id="16" w:name="_heading=h.2s8eyo1"/>
      <w:bookmarkStart w:id="17" w:name="_Toc139066420"/>
      <w:bookmarkEnd w:id="16"/>
      <w:r w:rsidRPr="00191199">
        <w:rPr>
          <w:rFonts w:ascii="맑은 고딕" w:eastAsia="맑은 고딕" w:hAnsi="맑은 고딕" w:hint="eastAsia"/>
        </w:rPr>
        <w:lastRenderedPageBreak/>
        <w:t>테스트 영역 정의</w:t>
      </w:r>
      <w:bookmarkEnd w:id="17"/>
    </w:p>
    <w:p w:rsidR="002F6054" w:rsidRPr="00191199" w:rsidRDefault="002F6054" w:rsidP="002F6054">
      <w:pPr>
        <w:widowControl/>
        <w:ind w:left="2" w:hanging="2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>구축되는 시스템의 검증을 위한 주요 테스트 영역의 상세내용은 다음과 같으며, 필요시 추가 정의하여 테스트 항목에 추가할 수 있다.</w:t>
      </w:r>
    </w:p>
    <w:p w:rsidR="002F6054" w:rsidRPr="00191199" w:rsidRDefault="002F6054" w:rsidP="002F6054">
      <w:pPr>
        <w:widowControl/>
        <w:ind w:left="2" w:hanging="2"/>
        <w:rPr>
          <w:rFonts w:ascii="맑은 고딕" w:eastAsia="맑은 고딕" w:hAnsi="맑은 고딕" w:cs="맑은 고딕"/>
          <w:color w:val="000000"/>
        </w:rPr>
      </w:pPr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82"/>
        <w:gridCol w:w="2166"/>
        <w:gridCol w:w="5024"/>
      </w:tblGrid>
      <w:tr w:rsidR="002F6054" w:rsidRPr="00191199" w:rsidTr="00730C9D">
        <w:trPr>
          <w:cantSplit/>
          <w:trHeight w:val="318"/>
          <w:tblHeader/>
          <w:jc w:val="right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테스트 영역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테스트 항목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내 용</w:t>
            </w:r>
          </w:p>
        </w:tc>
      </w:tr>
      <w:tr w:rsidR="002F6054" w:rsidRPr="00191199" w:rsidTr="00730C9D">
        <w:trPr>
          <w:cantSplit/>
          <w:trHeight w:val="222"/>
          <w:jc w:val="right"/>
        </w:trPr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기능테스트</w:t>
            </w:r>
            <w:proofErr w:type="spellEnd"/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자체 표준 준수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표준에 준수하여 프로그램과 화면 작성 여부 확인</w:t>
            </w:r>
          </w:p>
        </w:tc>
      </w:tr>
      <w:tr w:rsidR="002F6054" w:rsidRPr="00191199" w:rsidTr="00730C9D">
        <w:trPr>
          <w:cantSplit/>
          <w:trHeight w:val="60"/>
          <w:jc w:val="right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요구기능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구현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요구정의서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상의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기능구현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점검</w:t>
            </w:r>
          </w:p>
        </w:tc>
      </w:tr>
      <w:tr w:rsidR="002F6054" w:rsidRPr="00191199" w:rsidTr="00730C9D">
        <w:trPr>
          <w:cantSplit/>
          <w:trHeight w:val="309"/>
          <w:jc w:val="right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데이터 검증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입력값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, 출력값의 논리적 적합성을 통한 처리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로직의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검증</w:t>
            </w:r>
          </w:p>
        </w:tc>
      </w:tr>
      <w:tr w:rsidR="002F6054" w:rsidRPr="00191199" w:rsidTr="00730C9D">
        <w:trPr>
          <w:cantSplit/>
          <w:trHeight w:val="436"/>
          <w:jc w:val="right"/>
        </w:trPr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연계테스트</w:t>
            </w:r>
            <w:proofErr w:type="spellEnd"/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내부시스템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I/F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본 체계 내의 업무 및 관련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모듈간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연동 검증</w:t>
            </w:r>
          </w:p>
        </w:tc>
      </w:tr>
      <w:tr w:rsidR="002F6054" w:rsidRPr="00191199" w:rsidTr="00730C9D">
        <w:trPr>
          <w:cantSplit/>
          <w:trHeight w:val="388"/>
          <w:jc w:val="right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대외시스템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I/F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외부 기관 또는 시스템간의 연동 검증</w:t>
            </w:r>
          </w:p>
        </w:tc>
      </w:tr>
      <w:tr w:rsidR="002F6054" w:rsidRPr="00191199" w:rsidTr="00730C9D">
        <w:trPr>
          <w:cantSplit/>
          <w:trHeight w:val="42"/>
          <w:jc w:val="right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보안취약성테스트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웹 어플리케이션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취약점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keepNext/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소나큐브를 이용한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레포팅</w:t>
            </w:r>
            <w:proofErr w:type="spellEnd"/>
          </w:p>
        </w:tc>
      </w:tr>
    </w:tbl>
    <w:p w:rsidR="002F6054" w:rsidRPr="00191199" w:rsidRDefault="002F6054" w:rsidP="00191199">
      <w:pPr>
        <w:pStyle w:val="3"/>
        <w:rPr>
          <w:rFonts w:ascii="맑은 고딕" w:eastAsia="맑은 고딕" w:hAnsi="맑은 고딕"/>
        </w:rPr>
      </w:pPr>
      <w:bookmarkStart w:id="18" w:name="_heading=h.17dp8vu"/>
      <w:bookmarkStart w:id="19" w:name="_Toc139066421"/>
      <w:bookmarkEnd w:id="18"/>
      <w:r w:rsidRPr="00191199">
        <w:rPr>
          <w:rFonts w:ascii="맑은 고딕" w:eastAsia="맑은 고딕" w:hAnsi="맑은 고딕" w:hint="eastAsia"/>
        </w:rPr>
        <w:t>테스트 영역 매트릭스</w:t>
      </w:r>
      <w:bookmarkEnd w:id="19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48"/>
        <w:gridCol w:w="5024"/>
      </w:tblGrid>
      <w:tr w:rsidR="002F6054" w:rsidRPr="00191199" w:rsidTr="00730C9D">
        <w:trPr>
          <w:cantSplit/>
          <w:trHeight w:val="432"/>
          <w:tblHeader/>
          <w:jc w:val="righ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구분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테스트</w:t>
            </w:r>
          </w:p>
        </w:tc>
      </w:tr>
      <w:tr w:rsidR="002F6054" w:rsidRPr="00191199" w:rsidTr="00730C9D">
        <w:trPr>
          <w:cantSplit/>
          <w:trHeight w:val="460"/>
          <w:jc w:val="righ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기능테스트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○</w:t>
            </w:r>
          </w:p>
        </w:tc>
      </w:tr>
      <w:tr w:rsidR="002F6054" w:rsidRPr="00191199" w:rsidTr="00730C9D">
        <w:trPr>
          <w:cantSplit/>
          <w:trHeight w:val="342"/>
          <w:jc w:val="righ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연계테스트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○</w:t>
            </w:r>
          </w:p>
        </w:tc>
      </w:tr>
    </w:tbl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20" w:name="_heading=h.3rdcrjn"/>
      <w:bookmarkStart w:id="21" w:name="_Toc139066422"/>
      <w:bookmarkEnd w:id="20"/>
      <w:r w:rsidRPr="00191199">
        <w:rPr>
          <w:rFonts w:ascii="맑은 고딕" w:eastAsia="맑은 고딕" w:hAnsi="맑은 고딕" w:hint="eastAsia"/>
        </w:rPr>
        <w:t xml:space="preserve">테스트 </w:t>
      </w:r>
      <w:proofErr w:type="spellStart"/>
      <w:r w:rsidRPr="00191199">
        <w:rPr>
          <w:rFonts w:ascii="맑은 고딕" w:eastAsia="맑은 고딕" w:hAnsi="맑은 고딕" w:hint="eastAsia"/>
        </w:rPr>
        <w:t>수행조직</w:t>
      </w:r>
      <w:bookmarkEnd w:id="21"/>
      <w:proofErr w:type="spellEnd"/>
    </w:p>
    <w:p w:rsidR="002F6054" w:rsidRPr="00191199" w:rsidRDefault="002F6054" w:rsidP="00191199">
      <w:pPr>
        <w:pStyle w:val="3"/>
        <w:rPr>
          <w:rFonts w:ascii="맑은 고딕" w:eastAsia="맑은 고딕" w:hAnsi="맑은 고딕"/>
        </w:rPr>
      </w:pPr>
      <w:bookmarkStart w:id="22" w:name="_heading=h.26in1rg"/>
      <w:bookmarkStart w:id="23" w:name="_Toc139066423"/>
      <w:bookmarkEnd w:id="22"/>
      <w:r w:rsidRPr="00191199">
        <w:rPr>
          <w:rFonts w:ascii="맑은 고딕" w:eastAsia="맑은 고딕" w:hAnsi="맑은 고딕" w:hint="eastAsia"/>
        </w:rPr>
        <w:t>테스트 수행 조직도</w:t>
      </w:r>
      <w:bookmarkEnd w:id="23"/>
    </w:p>
    <w:p w:rsidR="00191199" w:rsidRPr="00191199" w:rsidRDefault="00191199" w:rsidP="00191199">
      <w:pPr>
        <w:widowControl/>
        <w:ind w:left="2" w:hanging="2"/>
        <w:jc w:val="center"/>
        <w:rPr>
          <w:rFonts w:ascii="맑은 고딕" w:eastAsia="맑은 고딕" w:hAnsi="맑은 고딕" w:cs="맑은 고딕"/>
          <w:color w:val="000000"/>
        </w:rPr>
      </w:pPr>
      <w:bookmarkStart w:id="24" w:name="_heading=h.lnxbz9"/>
      <w:bookmarkEnd w:id="24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[</w:t>
      </w:r>
      <w:proofErr w:type="gramStart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그림 :</w:t>
      </w:r>
      <w:proofErr w:type="gram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테스트 수행 조직도</w:t>
      </w:r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]</w:t>
      </w:r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</w:rPr>
      </w:pPr>
    </w:p>
    <w:p w:rsidR="002F6054" w:rsidRPr="00191199" w:rsidRDefault="002F6054" w:rsidP="00191199">
      <w:pPr>
        <w:pStyle w:val="3"/>
        <w:rPr>
          <w:rFonts w:ascii="맑은 고딕" w:eastAsia="맑은 고딕" w:hAnsi="맑은 고딕"/>
        </w:rPr>
      </w:pPr>
      <w:bookmarkStart w:id="25" w:name="_Toc139066424"/>
      <w:r w:rsidRPr="00191199">
        <w:rPr>
          <w:rFonts w:ascii="맑은 고딕" w:eastAsia="맑은 고딕" w:hAnsi="맑은 고딕" w:hint="eastAsia"/>
        </w:rPr>
        <w:t>역할 및 책임</w:t>
      </w:r>
      <w:bookmarkEnd w:id="25"/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>테스트 수행 조직의 역할 및 책임은 다음과 같다.</w:t>
      </w:r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3"/>
        <w:gridCol w:w="5359"/>
        <w:gridCol w:w="1650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역할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책임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담당자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프로젝트 책임자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진행현황에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대한 감독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수행결과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승인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수행을 위한 환경 구성 및 운영 지원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수행 참관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-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프로젝트 관리자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(PM)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준비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점검사항에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대한 방향 및 항목 제시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진행현황에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대한 감독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수행결과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승인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-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주관기관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시나리오 검증 및 테스트 결과에 대한 검증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통합테스트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단계부터 테스트 과정 참관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각 기관별 대표자</w:t>
            </w:r>
          </w:p>
        </w:tc>
      </w:tr>
      <w:tr w:rsidR="002F6054" w:rsidRPr="00191199" w:rsidTr="00730C9D">
        <w:trPr>
          <w:cantSplit/>
          <w:trHeight w:val="615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lastRenderedPageBreak/>
              <w:t xml:space="preserve">테스트 수행 관리 </w:t>
            </w: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br/>
              <w:t>그룹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수행 참관을 위한 고객 대응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수행조직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구성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환경구성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주관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수행계획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수립 및 설계서 작성 가이드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수행간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진척관리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결함관리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활동 수행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결함판정에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대한 조정/통제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수행결과서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작성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착수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종료기준을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점검하고 조정/통제함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- 테스트관리자</w:t>
            </w:r>
          </w:p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- 팀별지원인력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기존 사이트 연계 테스트 그룹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업무분야별 통합 테스트 수행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결과서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작성/제출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업무분야별 테스트 시나리오/케이스 작성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통합테스트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수행을 위한 테스트 수행TF 인력지원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업무분야별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담당자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오픈범위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 xml:space="preserve"> 테스트 그룹(T/F)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업무분야별 통합 테스트 수행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결과서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작성/제출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업무분야별 테스트 시나리오/케이스 작성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통합테스트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수행을 위한 테스트 수행TF 인력지원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업무분야별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담당자</w:t>
            </w:r>
          </w:p>
        </w:tc>
      </w:tr>
      <w:tr w:rsidR="002F6054" w:rsidRPr="00191199" w:rsidTr="00730C9D">
        <w:trPr>
          <w:cantSplit/>
          <w:trHeight w:val="1451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테스트기술지원그룹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수행환경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구성 기술지원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통합테스트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수행을 위한 테스트 수행TF 인력지원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성능테스트 설계 및 수행을 위한 기술지원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환경구성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주관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성능테스트 설계 및 수행을 위한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환경지원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-</w:t>
            </w:r>
          </w:p>
        </w:tc>
      </w:tr>
    </w:tbl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  <w:position w:val="-1"/>
        </w:rPr>
      </w:pPr>
      <w:bookmarkStart w:id="26" w:name="_heading=h.35nkun2"/>
      <w:bookmarkEnd w:id="26"/>
    </w:p>
    <w:p w:rsidR="002F6054" w:rsidRPr="00191199" w:rsidRDefault="002F6054" w:rsidP="00191199">
      <w:pPr>
        <w:pStyle w:val="3"/>
        <w:rPr>
          <w:rFonts w:ascii="맑은 고딕" w:eastAsia="맑은 고딕" w:hAnsi="맑은 고딕"/>
        </w:rPr>
      </w:pPr>
      <w:bookmarkStart w:id="27" w:name="_Toc139066425"/>
      <w:r w:rsidRPr="00191199">
        <w:rPr>
          <w:rFonts w:ascii="맑은 고딕" w:eastAsia="맑은 고딕" w:hAnsi="맑은 고딕" w:hint="eastAsia"/>
        </w:rPr>
        <w:t xml:space="preserve">테스트 </w:t>
      </w:r>
      <w:proofErr w:type="spellStart"/>
      <w:r w:rsidRPr="00191199">
        <w:rPr>
          <w:rFonts w:ascii="맑은 고딕" w:eastAsia="맑은 고딕" w:hAnsi="맑은 고딕" w:hint="eastAsia"/>
        </w:rPr>
        <w:t>수행관리</w:t>
      </w:r>
      <w:proofErr w:type="spellEnd"/>
      <w:r w:rsidRPr="00191199">
        <w:rPr>
          <w:rFonts w:ascii="맑은 고딕" w:eastAsia="맑은 고딕" w:hAnsi="맑은 고딕" w:hint="eastAsia"/>
        </w:rPr>
        <w:t xml:space="preserve"> 그룹(T/F) 구성 방안</w:t>
      </w:r>
      <w:bookmarkEnd w:id="27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2"/>
        <w:gridCol w:w="4535"/>
        <w:gridCol w:w="2475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역할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내용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비고</w:t>
            </w:r>
          </w:p>
        </w:tc>
      </w:tr>
      <w:tr w:rsidR="002F6054" w:rsidRPr="00191199" w:rsidTr="00730C9D">
        <w:trPr>
          <w:cantSplit/>
          <w:trHeight w:val="2052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수행관리</w:t>
            </w:r>
            <w:proofErr w:type="spellEnd"/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총괄담당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계획 및 수행 기준 검토/승인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수행을 주관하고, 진척관리 수행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테스트관련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이슈사항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관리 및 조치계획 수립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수행관련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고객 응대 (보고</w:t>
            </w:r>
            <w:proofErr w:type="gramStart"/>
            <w:r w:rsidRPr="00191199">
              <w:rPr>
                <w:rFonts w:ascii="맑은 고딕" w:eastAsia="맑은 고딕" w:hAnsi="맑은 고딕" w:hint="eastAsia"/>
              </w:rPr>
              <w:t>,교육</w:t>
            </w:r>
            <w:proofErr w:type="gramEnd"/>
            <w:r w:rsidRPr="00191199">
              <w:rPr>
                <w:rFonts w:ascii="맑은 고딕" w:eastAsia="맑은 고딕" w:hAnsi="맑은 고딕" w:hint="eastAsia"/>
              </w:rPr>
              <w:t xml:space="preserve"> 등)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수행관련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리더 역할 수행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수행관련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산출물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품질검토</w:t>
            </w:r>
            <w:proofErr w:type="spellEnd"/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수행결과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점검 및 승인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2F6054" w:rsidRPr="00191199" w:rsidTr="00730C9D">
        <w:trPr>
          <w:cantSplit/>
          <w:trHeight w:val="808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환경지원</w:t>
            </w:r>
            <w:proofErr w:type="spell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환경 구성 및 H/W, S/W형상통제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자동화 도구 설치 및 기술지원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시스템팀</w:t>
            </w:r>
            <w:proofErr w:type="spellEnd"/>
          </w:p>
        </w:tc>
      </w:tr>
      <w:tr w:rsidR="002F6054" w:rsidRPr="00191199" w:rsidTr="00730C9D">
        <w:trPr>
          <w:cantSplit/>
          <w:trHeight w:val="1174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수행담당</w:t>
            </w:r>
            <w:proofErr w:type="spell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일정계획 및 규정된 절차에 따라 테스트를 수행하고, 결함발견 시 결함관리도구(디버그리스트)에 등록함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결함 조치된 항목에 대한 확인 테스트 수행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담당분야별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테스트 수행결과자료 제출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운영팀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, 구축TFT 그룹별 O 명씩 지원</w:t>
            </w:r>
          </w:p>
        </w:tc>
      </w:tr>
    </w:tbl>
    <w:p w:rsidR="002F6054" w:rsidRPr="00191199" w:rsidRDefault="002F6054" w:rsidP="00730C9D">
      <w:pPr>
        <w:rPr>
          <w:rFonts w:ascii="맑은 고딕" w:eastAsia="맑은 고딕" w:hAnsi="맑은 고딕"/>
        </w:rPr>
      </w:pPr>
    </w:p>
    <w:p w:rsidR="002F6054" w:rsidRPr="00191199" w:rsidRDefault="002F6054" w:rsidP="00191199">
      <w:pPr>
        <w:pStyle w:val="3"/>
        <w:rPr>
          <w:rFonts w:ascii="맑은 고딕" w:eastAsia="맑은 고딕" w:hAnsi="맑은 고딕"/>
        </w:rPr>
      </w:pPr>
      <w:bookmarkStart w:id="28" w:name="_Toc139066426"/>
      <w:r w:rsidRPr="00191199">
        <w:rPr>
          <w:rFonts w:ascii="맑은 고딕" w:eastAsia="맑은 고딕" w:hAnsi="맑은 고딕" w:hint="eastAsia"/>
        </w:rPr>
        <w:lastRenderedPageBreak/>
        <w:t>테스트 수행자 목록</w:t>
      </w:r>
      <w:bookmarkEnd w:id="28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3"/>
        <w:gridCol w:w="5084"/>
        <w:gridCol w:w="1925"/>
      </w:tblGrid>
      <w:tr w:rsidR="00730C9D" w:rsidRPr="00191199" w:rsidTr="00730C9D">
        <w:trPr>
          <w:cantSplit/>
          <w:trHeight w:val="301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구분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담당자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비고</w:t>
            </w:r>
          </w:p>
        </w:tc>
      </w:tr>
      <w:tr w:rsidR="00730C9D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widowControl/>
              <w:ind w:hanging="2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730C9D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widowControl/>
              <w:ind w:hanging="2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730C9D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widowControl/>
              <w:ind w:hanging="2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  <w:tr w:rsidR="00730C9D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widowControl/>
              <w:ind w:hanging="2"/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</w:p>
        </w:tc>
      </w:tr>
    </w:tbl>
    <w:p w:rsidR="00730C9D" w:rsidRPr="00191199" w:rsidRDefault="00730C9D" w:rsidP="00730C9D">
      <w:pPr>
        <w:rPr>
          <w:rFonts w:ascii="맑은 고딕" w:eastAsia="맑은 고딕" w:hAnsi="맑은 고딕"/>
        </w:rPr>
      </w:pPr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29" w:name="_heading=h.1ksv4uv"/>
      <w:bookmarkStart w:id="30" w:name="_Toc139066427"/>
      <w:bookmarkEnd w:id="29"/>
      <w:r w:rsidRPr="00191199">
        <w:rPr>
          <w:rFonts w:ascii="맑은 고딕" w:eastAsia="맑은 고딕" w:hAnsi="맑은 고딕" w:hint="eastAsia"/>
        </w:rPr>
        <w:t xml:space="preserve">테스트 수행 </w:t>
      </w:r>
      <w:proofErr w:type="spellStart"/>
      <w:r w:rsidRPr="00191199">
        <w:rPr>
          <w:rFonts w:ascii="맑은 고딕" w:eastAsia="맑은 고딕" w:hAnsi="맑은 고딕" w:hint="eastAsia"/>
        </w:rPr>
        <w:t>총괄일정</w:t>
      </w:r>
      <w:bookmarkEnd w:id="30"/>
      <w:proofErr w:type="spellEnd"/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  <w:sz w:val="22"/>
          <w:szCs w:val="22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테스트 수행 일정은 각 업무분야별로 단계별 테스트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수행일정을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다음과 같이 정의하며, 상세 일정은 단계별 테스트 상세계획 수립 시 최종 확정한다.</w:t>
      </w:r>
    </w:p>
    <w:p w:rsidR="002F6054" w:rsidRPr="00191199" w:rsidRDefault="002F6054" w:rsidP="00191199">
      <w:pPr>
        <w:pStyle w:val="1"/>
        <w:rPr>
          <w:rFonts w:ascii="맑은 고딕" w:eastAsia="맑은 고딕" w:hAnsi="맑은 고딕" w:cs="맑은 고딕"/>
          <w:color w:val="000000"/>
          <w:sz w:val="28"/>
          <w:szCs w:val="28"/>
        </w:rPr>
      </w:pPr>
      <w:r w:rsidRPr="00191199">
        <w:rPr>
          <w:rFonts w:ascii="맑은 고딕" w:eastAsia="맑은 고딕" w:hAnsi="맑은 고딕" w:hint="eastAsia"/>
        </w:rPr>
        <w:br w:type="page"/>
      </w:r>
      <w:bookmarkStart w:id="31" w:name="_heading=h.44sinio"/>
      <w:bookmarkStart w:id="32" w:name="_Toc139066428"/>
      <w:bookmarkEnd w:id="31"/>
      <w:r w:rsidRPr="00191199">
        <w:rPr>
          <w:rFonts w:ascii="맑은 고딕" w:eastAsia="맑은 고딕" w:hAnsi="맑은 고딕" w:hint="eastAsia"/>
        </w:rPr>
        <w:lastRenderedPageBreak/>
        <w:t xml:space="preserve">테스트 </w:t>
      </w:r>
      <w:proofErr w:type="spellStart"/>
      <w:r w:rsidRPr="00191199">
        <w:rPr>
          <w:rFonts w:ascii="맑은 고딕" w:eastAsia="맑은 고딕" w:hAnsi="맑은 고딕" w:hint="eastAsia"/>
        </w:rPr>
        <w:t>수행환경</w:t>
      </w:r>
      <w:bookmarkEnd w:id="32"/>
      <w:proofErr w:type="spellEnd"/>
    </w:p>
    <w:p w:rsidR="002F6054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>테스트는 운영 환경 하에서 테스트를 수행하도록 정의한다.</w:t>
      </w:r>
    </w:p>
    <w:p w:rsidR="00191199" w:rsidRDefault="00191199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</w:rPr>
      </w:pPr>
    </w:p>
    <w:p w:rsidR="00191199" w:rsidRPr="00191199" w:rsidRDefault="00191199" w:rsidP="00191199">
      <w:pPr>
        <w:widowControl/>
        <w:ind w:left="2" w:hanging="2"/>
        <w:jc w:val="center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[</w:t>
      </w:r>
      <w:proofErr w:type="gramStart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그림 :</w:t>
      </w:r>
      <w:proofErr w:type="gram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테스트 </w:t>
      </w:r>
      <w:proofErr w:type="spellStart"/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수행일정표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]</w:t>
      </w:r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</w:rPr>
      </w:pPr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테스트환경에 대한 H/W, S/W 구성에 대한 책임은 천재교육의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인프라담당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및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아키텍쳐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담당자가 주관하며, 최종적인 테스트 환경 구성은 프로젝트 PM과 협의하여 결정한다.</w:t>
      </w:r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</w:rPr>
      </w:pPr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</w:rPr>
      </w:pP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분류별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통합테스트에 대한 상세 환경은 상세계획 수립 시 확정한다.</w:t>
      </w:r>
    </w:p>
    <w:p w:rsidR="002F6054" w:rsidRPr="00191199" w:rsidRDefault="002F6054" w:rsidP="00730C9D">
      <w:pPr>
        <w:widowControl/>
        <w:rPr>
          <w:rFonts w:ascii="맑은 고딕" w:eastAsia="맑은 고딕" w:hAnsi="맑은 고딕" w:cs="맑은 고딕"/>
          <w:color w:val="000000"/>
          <w:sz w:val="18"/>
          <w:szCs w:val="18"/>
        </w:rPr>
      </w:pPr>
      <w:bookmarkStart w:id="33" w:name="_heading=h.2jxsxqh"/>
      <w:bookmarkEnd w:id="33"/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34" w:name="_Toc139066429"/>
      <w:r w:rsidRPr="00191199">
        <w:rPr>
          <w:rFonts w:ascii="맑은 고딕" w:eastAsia="맑은 고딕" w:hAnsi="맑은 고딕" w:hint="eastAsia"/>
        </w:rPr>
        <w:t>테스트 및 운영 환경 구성</w:t>
      </w:r>
      <w:bookmarkEnd w:id="34"/>
    </w:p>
    <w:p w:rsidR="00191199" w:rsidRPr="00191199" w:rsidRDefault="002F6054" w:rsidP="00191199">
      <w:pPr>
        <w:spacing w:line="384" w:lineRule="auto"/>
        <w:ind w:left="2" w:hanging="2"/>
        <w:jc w:val="center"/>
        <w:rPr>
          <w:rFonts w:ascii="맑은 고딕" w:eastAsia="맑은 고딕" w:hAnsi="맑은 고딕" w:cs="맑은 고딕"/>
          <w:color w:val="000000"/>
          <w:sz w:val="18"/>
          <w:szCs w:val="18"/>
        </w:rPr>
      </w:pPr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[</w:t>
      </w:r>
      <w:proofErr w:type="gramStart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그림 :</w:t>
      </w:r>
      <w:proofErr w:type="gram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운영환경 개념, 구성도]</w:t>
      </w:r>
    </w:p>
    <w:p w:rsidR="002F6054" w:rsidRPr="00191199" w:rsidRDefault="002F6054" w:rsidP="00191199">
      <w:pPr>
        <w:pStyle w:val="1"/>
        <w:rPr>
          <w:rFonts w:ascii="맑은 고딕" w:eastAsia="맑은 고딕" w:hAnsi="맑은 고딕"/>
        </w:rPr>
      </w:pPr>
      <w:bookmarkStart w:id="35" w:name="_heading=h.z337ya"/>
      <w:bookmarkStart w:id="36" w:name="_Toc139066430"/>
      <w:bookmarkEnd w:id="35"/>
      <w:r w:rsidRPr="00191199">
        <w:rPr>
          <w:rFonts w:ascii="맑은 고딕" w:eastAsia="맑은 고딕" w:hAnsi="맑은 고딕" w:hint="eastAsia"/>
        </w:rPr>
        <w:t>테스트</w:t>
      </w:r>
      <w:bookmarkEnd w:id="36"/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37" w:name="_Toc139066431"/>
      <w:r w:rsidRPr="00191199">
        <w:rPr>
          <w:rFonts w:ascii="맑은 고딕" w:eastAsia="맑은 고딕" w:hAnsi="맑은 고딕" w:hint="eastAsia"/>
        </w:rPr>
        <w:t>테스트 개요</w:t>
      </w:r>
      <w:bookmarkEnd w:id="37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6839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구 분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내 용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Level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범위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시나리오/케이스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데이터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개발팀 자체 생성 및 운영시나리오를 통한 데이터 생성</w:t>
            </w:r>
          </w:p>
        </w:tc>
      </w:tr>
      <w:tr w:rsidR="002F6054" w:rsidRPr="00191199" w:rsidTr="00730C9D">
        <w:trPr>
          <w:cantSplit/>
          <w:trHeight w:val="166"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시나리오 /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케이스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활용여부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테스트를 위한 테스트 시나리오를 작성하고, 시나리오 별 테스트케이스를 작성하여 활용함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수행 환경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개발환경을 기반으로 구성된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테스트환경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및 실 운영환경에서 수행함</w:t>
            </w:r>
          </w:p>
        </w:tc>
      </w:tr>
    </w:tbl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38" w:name="_heading=h.3j2qqm3"/>
      <w:bookmarkStart w:id="39" w:name="_Toc139066432"/>
      <w:bookmarkEnd w:id="38"/>
      <w:r w:rsidRPr="00191199">
        <w:rPr>
          <w:rFonts w:ascii="맑은 고딕" w:eastAsia="맑은 고딕" w:hAnsi="맑은 고딕" w:hint="eastAsia"/>
        </w:rPr>
        <w:t>테스트 목적</w:t>
      </w:r>
      <w:bookmarkEnd w:id="39"/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/>
          <w:color w:val="000000"/>
        </w:rPr>
      </w:pPr>
      <w:bookmarkStart w:id="40" w:name="_heading=h.1y810tw"/>
      <w:bookmarkEnd w:id="40"/>
      <w:r w:rsidRPr="00191199">
        <w:rPr>
          <w:rFonts w:ascii="맑은 고딕" w:eastAsia="맑은 고딕" w:hAnsi="맑은 고딕" w:cs="맑은 고딕" w:hint="eastAsia"/>
          <w:color w:val="000000"/>
        </w:rPr>
        <w:t xml:space="preserve">테스트는 실제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운영환경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또는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유사환경을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구축하고, 본 체계와 연계되는 모든 대/내외 시스템을 포함하여 End-to-End 처리 시나리오를 실제 확인하는 테스트 단계로서 운영 진입 전에 기능을 최종 검증하는 단계이다.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41" w:name="_Toc139066433"/>
      <w:r w:rsidRPr="00191199">
        <w:rPr>
          <w:rFonts w:ascii="맑은 고딕" w:eastAsia="맑은 고딕" w:hAnsi="맑은 고딕" w:hint="eastAsia"/>
        </w:rPr>
        <w:t>테스트 영역</w:t>
      </w:r>
      <w:bookmarkEnd w:id="41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5"/>
        <w:gridCol w:w="1955"/>
        <w:gridCol w:w="5442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영역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항목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내 용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기능 영역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자체표준준수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표준에 준수하여 프로그램과 화면 작성 여부 확인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요구기능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구현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요구명세서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또는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요구정의서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상의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기능구현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점검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사용 용이성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구현된 응용 프로그램의 사용이 용이 한가를 점검</w:t>
            </w:r>
          </w:p>
        </w:tc>
      </w:tr>
      <w:tr w:rsidR="002F6054" w:rsidRPr="00191199" w:rsidTr="00730C9D">
        <w:trPr>
          <w:cantSplit/>
          <w:trHeight w:val="166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데이터 검증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입력값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, 출력값의 논리적 적합성을 통한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처리로직의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검증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데이터 영역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데이터정합성 검증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원천(Source) 데이터에서 타겟(Target) 데이터로의 흐름 및 데이터 정합성 점검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인터페이스영역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내부시스템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I/F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업무포털 내의 관련 기능간 연동 검증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대외시스템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I/F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외부기관 또는 시스템간의 연동 검증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관리자 영역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권한 테스트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시스템의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접근권한이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적절히 부여되었는지 점검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Audit기능 검증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시스템의 사용자 접근 기록, 관리기능의 적정성을 점검</w:t>
            </w:r>
          </w:p>
        </w:tc>
      </w:tr>
    </w:tbl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/>
          <w:color w:val="000000"/>
          <w:position w:val="-1"/>
        </w:rPr>
      </w:pPr>
      <w:bookmarkStart w:id="42" w:name="_heading=h.4i7ojhp"/>
      <w:bookmarkEnd w:id="42"/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43" w:name="_Toc139066434"/>
      <w:r w:rsidRPr="00191199">
        <w:rPr>
          <w:rFonts w:ascii="맑은 고딕" w:eastAsia="맑은 고딕" w:hAnsi="맑은 고딕" w:hint="eastAsia"/>
        </w:rPr>
        <w:t xml:space="preserve">테스트 착수 및 </w:t>
      </w:r>
      <w:proofErr w:type="spellStart"/>
      <w:r w:rsidRPr="00191199">
        <w:rPr>
          <w:rFonts w:ascii="맑은 고딕" w:eastAsia="맑은 고딕" w:hAnsi="맑은 고딕" w:hint="eastAsia"/>
        </w:rPr>
        <w:t>완료기준</w:t>
      </w:r>
      <w:bookmarkEnd w:id="43"/>
      <w:proofErr w:type="spellEnd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5497"/>
        <w:gridCol w:w="1925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구 분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평가 항목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승인기준</w:t>
            </w:r>
          </w:p>
        </w:tc>
      </w:tr>
      <w:tr w:rsidR="002F6054" w:rsidRPr="00191199" w:rsidTr="00730C9D">
        <w:trPr>
          <w:cantSplit/>
          <w:trHeight w:val="439"/>
          <w:jc w:val="right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착수기준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상세 계획서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작성완료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17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착수보고회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완료 (프로젝트 전체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리더그룹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90%</w:t>
            </w:r>
          </w:p>
        </w:tc>
      </w:tr>
      <w:tr w:rsidR="002F6054" w:rsidRPr="00191199" w:rsidTr="00730C9D">
        <w:trPr>
          <w:cantSplit/>
          <w:trHeight w:val="422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사용자 교육(수행절차</w:t>
            </w:r>
            <w:proofErr w:type="gramStart"/>
            <w:r w:rsidRPr="00191199">
              <w:rPr>
                <w:rFonts w:ascii="맑은 고딕" w:eastAsia="맑은 고딕" w:hAnsi="맑은 고딕" w:hint="eastAsia"/>
              </w:rPr>
              <w:t>,문서작성요령</w:t>
            </w:r>
            <w:proofErr w:type="gramEnd"/>
            <w:r w:rsidRPr="00191199">
              <w:rPr>
                <w:rFonts w:ascii="맑은 고딕" w:eastAsia="맑은 고딕" w:hAnsi="맑은 고딕" w:hint="eastAsia"/>
              </w:rPr>
              <w:t xml:space="preserve"> 등)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80%</w:t>
            </w:r>
          </w:p>
        </w:tc>
      </w:tr>
      <w:tr w:rsidR="002F6054" w:rsidRPr="00191199" w:rsidTr="00730C9D">
        <w:trPr>
          <w:cantSplit/>
          <w:trHeight w:val="400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현행화 된 요구사항 정의서 준비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21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환경 구축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18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시나리오/케이스 작성 및 고객 승인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사용자그룹과 합의</w:t>
            </w:r>
          </w:p>
        </w:tc>
      </w:tr>
      <w:tr w:rsidR="002F6054" w:rsidRPr="00191199" w:rsidTr="00730C9D">
        <w:trPr>
          <w:cantSplit/>
          <w:trHeight w:val="410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관리시스템에 시나리오/케이스 등록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17"/>
          <w:jc w:val="right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종료기준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시나리오/케이스 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수행완료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23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등록된 결함 조치 후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재테스트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통과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14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핵심업무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통과율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06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비핵심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업무 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통과율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90% 이상</w:t>
            </w:r>
          </w:p>
        </w:tc>
      </w:tr>
      <w:tr w:rsidR="002F6054" w:rsidRPr="00191199" w:rsidTr="00730C9D">
        <w:trPr>
          <w:cantSplit/>
          <w:trHeight w:val="427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각 업무분야별 테스트 결과보고서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작성완료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19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결과에 대한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품질담당자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검토/승인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통과/승인</w:t>
            </w:r>
          </w:p>
        </w:tc>
      </w:tr>
      <w:tr w:rsidR="002F6054" w:rsidRPr="00191199" w:rsidTr="00730C9D">
        <w:trPr>
          <w:cantSplit/>
          <w:trHeight w:val="836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미결사항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테스트관련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이슈사항에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대한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조치방안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수립 완료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승인</w:t>
            </w:r>
          </w:p>
        </w:tc>
      </w:tr>
    </w:tbl>
    <w:p w:rsidR="002F6054" w:rsidRPr="00191199" w:rsidRDefault="002F6054" w:rsidP="00730C9D">
      <w:pPr>
        <w:ind w:left="284" w:hanging="2"/>
        <w:rPr>
          <w:rFonts w:ascii="맑은 고딕" w:eastAsia="맑은 고딕" w:hAnsi="맑은 고딕" w:cs="맑은 고딕"/>
          <w:color w:val="000000"/>
          <w:position w:val="-1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>※ 핵심 / 비핵심 업무에 대한 정의는 테스트 시점에 협의를 통해 결정</w:t>
      </w:r>
    </w:p>
    <w:p w:rsidR="002F6054" w:rsidRPr="00191199" w:rsidRDefault="002F6054" w:rsidP="00730C9D">
      <w:pPr>
        <w:ind w:left="284" w:hanging="2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※ 테스트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통과율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= (성공 케이스 개수 / 전체 케이스 개수) x 100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hint="eastAsia"/>
        </w:rPr>
        <w:br w:type="page"/>
      </w:r>
      <w:bookmarkStart w:id="44" w:name="_heading=h.2xcytpi"/>
      <w:bookmarkStart w:id="45" w:name="_Toc139066435"/>
      <w:bookmarkEnd w:id="44"/>
      <w:r w:rsidRPr="00191199">
        <w:rPr>
          <w:rFonts w:ascii="맑은 고딕" w:eastAsia="맑은 고딕" w:hAnsi="맑은 고딕" w:hint="eastAsia"/>
        </w:rPr>
        <w:lastRenderedPageBreak/>
        <w:t>테스트 시나리오 구성</w:t>
      </w:r>
      <w:bookmarkEnd w:id="45"/>
    </w:p>
    <w:p w:rsidR="002F6054" w:rsidRPr="00191199" w:rsidRDefault="002F6054" w:rsidP="00191199">
      <w:pPr>
        <w:pStyle w:val="3"/>
        <w:rPr>
          <w:rFonts w:ascii="맑은 고딕" w:eastAsia="맑은 고딕" w:hAnsi="맑은 고딕"/>
        </w:rPr>
      </w:pPr>
      <w:bookmarkStart w:id="46" w:name="_Toc139066436"/>
      <w:r w:rsidRPr="00191199">
        <w:rPr>
          <w:rFonts w:ascii="맑은 고딕" w:eastAsia="맑은 고딕" w:hAnsi="맑은 고딕" w:hint="eastAsia"/>
        </w:rPr>
        <w:t>테스트 시나리오 도출 대상 (테스트 시나리오 완료 시 작성 예정)</w:t>
      </w:r>
      <w:bookmarkEnd w:id="46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1795"/>
        <w:gridCol w:w="6172"/>
      </w:tblGrid>
      <w:tr w:rsidR="002F6054" w:rsidRPr="00191199" w:rsidTr="00730C9D">
        <w:trPr>
          <w:cantSplit/>
          <w:trHeight w:val="442"/>
          <w:tblHeader/>
          <w:jc w:val="righ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업무구분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주요 업무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설 명</w:t>
            </w:r>
          </w:p>
        </w:tc>
      </w:tr>
      <w:tr w:rsidR="002F6054" w:rsidRPr="00191199" w:rsidTr="00730C9D">
        <w:trPr>
          <w:cantSplit/>
          <w:trHeight w:val="406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413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85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3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10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5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3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9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4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40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4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4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6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5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3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3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85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07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6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5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8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5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3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5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35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5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3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2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</w:p>
        </w:tc>
      </w:tr>
    </w:tbl>
    <w:p w:rsidR="002F6054" w:rsidRPr="00191199" w:rsidRDefault="00191199" w:rsidP="00191199">
      <w:pPr>
        <w:rPr>
          <w:rFonts w:ascii="맑은 고딕" w:eastAsia="맑은 고딕" w:hAnsi="맑은 고딕"/>
        </w:rPr>
      </w:pPr>
      <w:bookmarkStart w:id="47" w:name="_heading=h.1ci93xb"/>
      <w:bookmarkEnd w:id="47"/>
      <w:r w:rsidRPr="00191199">
        <w:rPr>
          <w:rFonts w:ascii="맑은 고딕" w:eastAsia="맑은 고딕" w:hAnsi="맑은 고딕" w:cs="바탕" w:hint="eastAsia"/>
        </w:rPr>
        <w:t xml:space="preserve">* </w:t>
      </w:r>
      <w:r w:rsidR="002F6054" w:rsidRPr="00191199">
        <w:rPr>
          <w:rFonts w:ascii="맑은 고딕" w:eastAsia="맑은 고딕" w:hAnsi="맑은 고딕" w:cs="바탕" w:hint="eastAsia"/>
        </w:rPr>
        <w:t>구체적인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테스트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시나리오</w:t>
      </w:r>
      <w:r w:rsidR="002F6054" w:rsidRPr="00191199">
        <w:rPr>
          <w:rFonts w:ascii="맑은 고딕" w:eastAsia="맑은 고딕" w:hAnsi="맑은 고딕" w:hint="eastAsia"/>
        </w:rPr>
        <w:t>/</w:t>
      </w:r>
      <w:r w:rsidR="002F6054" w:rsidRPr="00191199">
        <w:rPr>
          <w:rFonts w:ascii="맑은 고딕" w:eastAsia="맑은 고딕" w:hAnsi="맑은 고딕" w:cs="바탕" w:hint="eastAsia"/>
        </w:rPr>
        <w:t>케이스는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테스트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상세계획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수립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시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도출하여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적용함</w:t>
      </w:r>
    </w:p>
    <w:p w:rsidR="002F6054" w:rsidRPr="00191199" w:rsidRDefault="002F6054" w:rsidP="00191199">
      <w:pPr>
        <w:pStyle w:val="3"/>
        <w:rPr>
          <w:rFonts w:ascii="맑은 고딕" w:eastAsia="맑은 고딕" w:hAnsi="맑은 고딕"/>
        </w:rPr>
      </w:pPr>
      <w:bookmarkStart w:id="48" w:name="_Toc139066437"/>
      <w:proofErr w:type="spellStart"/>
      <w:r w:rsidRPr="00191199">
        <w:rPr>
          <w:rFonts w:ascii="맑은 고딕" w:eastAsia="맑은 고딕" w:hAnsi="맑은 고딕" w:hint="eastAsia"/>
        </w:rPr>
        <w:t>보안취약성</w:t>
      </w:r>
      <w:proofErr w:type="spellEnd"/>
      <w:r w:rsidRPr="00191199">
        <w:rPr>
          <w:rFonts w:ascii="맑은 고딕" w:eastAsia="맑은 고딕" w:hAnsi="맑은 고딕" w:hint="eastAsia"/>
        </w:rPr>
        <w:t xml:space="preserve"> 테스트</w:t>
      </w:r>
      <w:bookmarkEnd w:id="48"/>
    </w:p>
    <w:p w:rsidR="002F6054" w:rsidRPr="00191199" w:rsidRDefault="002F6054" w:rsidP="00191199">
      <w:pPr>
        <w:rPr>
          <w:rFonts w:ascii="맑은 고딕" w:eastAsia="맑은 고딕" w:hAnsi="맑은 고딕"/>
        </w:rPr>
      </w:pPr>
      <w:proofErr w:type="spellStart"/>
      <w:r w:rsidRPr="00191199">
        <w:rPr>
          <w:rFonts w:ascii="맑은 고딕" w:eastAsia="맑은 고딕" w:hAnsi="맑은 고딕" w:hint="eastAsia"/>
        </w:rPr>
        <w:t>보안취약성</w:t>
      </w:r>
      <w:proofErr w:type="spellEnd"/>
      <w:r w:rsidRPr="00191199">
        <w:rPr>
          <w:rFonts w:ascii="맑은 고딕" w:eastAsia="맑은 고딕" w:hAnsi="맑은 고딕" w:hint="eastAsia"/>
        </w:rPr>
        <w:t xml:space="preserve"> 테스트 방법</w:t>
      </w:r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31"/>
        <w:gridCol w:w="6141"/>
      </w:tblGrid>
      <w:tr w:rsidR="002F6054" w:rsidRPr="00191199" w:rsidTr="00191199">
        <w:trPr>
          <w:cantSplit/>
          <w:trHeight w:val="301"/>
          <w:tblHeader/>
          <w:jc w:val="righ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lastRenderedPageBreak/>
              <w:t>테스트 방법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내 용</w:t>
            </w:r>
          </w:p>
        </w:tc>
      </w:tr>
      <w:tr w:rsidR="002F6054" w:rsidRPr="00191199" w:rsidTr="00191199">
        <w:trPr>
          <w:cantSplit/>
          <w:jc w:val="righ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자동화 도구 활용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소나큐브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/>
              </w:rPr>
            </w:pPr>
            <w:r w:rsidRPr="00191199">
              <w:rPr>
                <w:rFonts w:ascii="맑은 고딕" w:eastAsia="맑은 고딕" w:hAnsi="맑은 고딕" w:hint="eastAsia"/>
              </w:rPr>
              <w:t>자동화 도구(소나큐브)를 통한 웹 취약점 스캐닝 점검</w:t>
            </w:r>
          </w:p>
        </w:tc>
      </w:tr>
    </w:tbl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/>
          <w:color w:val="000000"/>
          <w:position w:val="-1"/>
        </w:rPr>
      </w:pPr>
      <w:bookmarkStart w:id="49" w:name="_heading=h.3whwml4"/>
      <w:bookmarkEnd w:id="49"/>
    </w:p>
    <w:p w:rsidR="002F6054" w:rsidRPr="00191199" w:rsidRDefault="002F6054" w:rsidP="00191199">
      <w:pPr>
        <w:pStyle w:val="1"/>
        <w:rPr>
          <w:rFonts w:ascii="맑은 고딕" w:eastAsia="맑은 고딕" w:hAnsi="맑은 고딕"/>
        </w:rPr>
      </w:pPr>
      <w:bookmarkStart w:id="50" w:name="_heading=h.2bn6wsx"/>
      <w:bookmarkStart w:id="51" w:name="_Toc139066438"/>
      <w:bookmarkEnd w:id="50"/>
      <w:r w:rsidRPr="00191199">
        <w:rPr>
          <w:rFonts w:ascii="맑은 고딕" w:eastAsia="맑은 고딕" w:hAnsi="맑은 고딕" w:hint="eastAsia"/>
        </w:rPr>
        <w:t>결함 관리계획</w:t>
      </w:r>
      <w:bookmarkEnd w:id="51"/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52" w:name="_heading=h.qsh70q"/>
      <w:bookmarkStart w:id="53" w:name="_Toc139066439"/>
      <w:bookmarkEnd w:id="52"/>
      <w:r w:rsidRPr="00191199">
        <w:rPr>
          <w:rFonts w:ascii="맑은 고딕" w:eastAsia="맑은 고딕" w:hAnsi="맑은 고딕" w:hint="eastAsia"/>
        </w:rPr>
        <w:t>결함 관리 정의</w:t>
      </w:r>
      <w:bookmarkEnd w:id="53"/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결함은 테스트 진행 도중 테스트케이스에 정의되어 있는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예상결과와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다른 결과가 도출됨을 의미하며 주도 다음의 원인에 의해서 </w:t>
      </w:r>
      <w:proofErr w:type="gramStart"/>
      <w:r w:rsidRPr="00191199">
        <w:rPr>
          <w:rFonts w:ascii="맑은 고딕" w:eastAsia="맑은 고딕" w:hAnsi="맑은 고딕" w:cs="맑은 고딕" w:hint="eastAsia"/>
          <w:color w:val="000000"/>
        </w:rPr>
        <w:t>발생되어 진다</w:t>
      </w:r>
      <w:proofErr w:type="gramEnd"/>
      <w:r w:rsidRPr="00191199">
        <w:rPr>
          <w:rFonts w:ascii="맑은 고딕" w:eastAsia="맑은 고딕" w:hAnsi="맑은 고딕" w:cs="맑은 고딕" w:hint="eastAsia"/>
          <w:color w:val="000000"/>
        </w:rPr>
        <w:t>.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프로그램 버그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기능의 오작동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시나리오 및 테스트케이스 오류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데이터 오류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사용자 조작 오류</w:t>
      </w:r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/>
          <w:color w:val="000000"/>
        </w:rPr>
      </w:pPr>
      <w:bookmarkStart w:id="54" w:name="_heading=h.3as4poj"/>
      <w:bookmarkEnd w:id="54"/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55" w:name="_Toc139066440"/>
      <w:proofErr w:type="spellStart"/>
      <w:r w:rsidRPr="00191199">
        <w:rPr>
          <w:rFonts w:ascii="맑은 고딕" w:eastAsia="맑은 고딕" w:hAnsi="맑은 고딕" w:hint="eastAsia"/>
        </w:rPr>
        <w:t>결함관리</w:t>
      </w:r>
      <w:proofErr w:type="spellEnd"/>
      <w:r w:rsidRPr="00191199">
        <w:rPr>
          <w:rFonts w:ascii="맑은 고딕" w:eastAsia="맑은 고딕" w:hAnsi="맑은 고딕" w:hint="eastAsia"/>
        </w:rPr>
        <w:t xml:space="preserve"> 목적</w:t>
      </w:r>
      <w:bookmarkEnd w:id="55"/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발견된 결함의 근본 원인 분석을 지원할 수 있는 정보 수집에 그 목적이 있다.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테스트 진행 도중 발견된 결함에 대하여 신속한 분석, 결함의 기록, 해결을 관리하기 위하여 프로세스를 구현함에 그 목적이 있다.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bookmarkStart w:id="56" w:name="_heading=h.1pxezwc"/>
      <w:bookmarkEnd w:id="56"/>
      <w:r w:rsidRPr="00191199">
        <w:rPr>
          <w:rFonts w:ascii="맑은 고딕" w:eastAsia="맑은 고딕" w:hAnsi="맑은 고딕" w:hint="eastAsia"/>
        </w:rPr>
        <w:t xml:space="preserve">공통적으로 발생하는 결함 유형에 대해서는 최대한 빨리 </w:t>
      </w:r>
      <w:proofErr w:type="spellStart"/>
      <w:r w:rsidRPr="00191199">
        <w:rPr>
          <w:rFonts w:ascii="맑은 고딕" w:eastAsia="맑은 고딕" w:hAnsi="맑은 고딕" w:hint="eastAsia"/>
        </w:rPr>
        <w:t>개발조직에</w:t>
      </w:r>
      <w:proofErr w:type="spellEnd"/>
      <w:r w:rsidRPr="00191199">
        <w:rPr>
          <w:rFonts w:ascii="맑은 고딕" w:eastAsia="맑은 고딕" w:hAnsi="맑은 고딕" w:hint="eastAsia"/>
        </w:rPr>
        <w:t xml:space="preserve"> 전달하여 동일 유형의 결함 발생을 사전 예방한다.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57" w:name="_Toc139066441"/>
      <w:proofErr w:type="spellStart"/>
      <w:r w:rsidRPr="00191199">
        <w:rPr>
          <w:rFonts w:ascii="맑은 고딕" w:eastAsia="맑은 고딕" w:hAnsi="맑은 고딕" w:hint="eastAsia"/>
        </w:rPr>
        <w:t>결함관리</w:t>
      </w:r>
      <w:proofErr w:type="spellEnd"/>
      <w:r w:rsidRPr="00191199">
        <w:rPr>
          <w:rFonts w:ascii="맑은 고딕" w:eastAsia="맑은 고딕" w:hAnsi="맑은 고딕" w:hint="eastAsia"/>
        </w:rPr>
        <w:t xml:space="preserve"> 절차</w:t>
      </w:r>
      <w:bookmarkEnd w:id="57"/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/>
          <w:color w:val="000000"/>
        </w:rPr>
      </w:pP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결함관리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수행 절차는 아래와 같으며, 테스트 단계별 상세 수행계획서에 해당 단계별로 최적화된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수행절차를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수립한다.</w:t>
      </w:r>
    </w:p>
    <w:p w:rsidR="002F6054" w:rsidRPr="00191199" w:rsidRDefault="00191199" w:rsidP="00191199">
      <w:pPr>
        <w:widowControl/>
        <w:ind w:left="2" w:hanging="2"/>
        <w:jc w:val="center"/>
        <w:rPr>
          <w:rFonts w:ascii="맑은 고딕" w:eastAsia="맑은 고딕" w:hAnsi="맑은 고딕" w:cs="맑은 고딕"/>
          <w:color w:val="000000"/>
        </w:rPr>
      </w:pPr>
      <w:bookmarkStart w:id="58" w:name="_heading=h.49x2ik5"/>
      <w:bookmarkEnd w:id="58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[</w:t>
      </w:r>
      <w:proofErr w:type="gramStart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그림 :</w:t>
      </w:r>
      <w:proofErr w:type="gram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결함관리 프로세스</w:t>
      </w:r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]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59" w:name="_Toc139066442"/>
      <w:r w:rsidRPr="00191199">
        <w:rPr>
          <w:rFonts w:ascii="맑은 고딕" w:eastAsia="맑은 고딕" w:hAnsi="맑은 고딕" w:hint="eastAsia"/>
        </w:rPr>
        <w:t>결함상태관리</w:t>
      </w:r>
      <w:bookmarkEnd w:id="59"/>
    </w:p>
    <w:p w:rsidR="002F6054" w:rsidRPr="00191199" w:rsidRDefault="002F6054" w:rsidP="00191199">
      <w:pPr>
        <w:pStyle w:val="3"/>
        <w:rPr>
          <w:rFonts w:ascii="맑은 고딕" w:eastAsia="맑은 고딕" w:hAnsi="맑은 고딕" w:cs="맑은 고딕"/>
          <w:color w:val="000000"/>
          <w:sz w:val="24"/>
          <w:szCs w:val="24"/>
        </w:rPr>
      </w:pPr>
      <w:r w:rsidRPr="00191199">
        <w:rPr>
          <w:rFonts w:ascii="맑은 고딕" w:eastAsia="맑은 고딕" w:hAnsi="맑은 고딕" w:hint="eastAsia"/>
        </w:rPr>
        <w:br w:type="page"/>
      </w:r>
      <w:bookmarkStart w:id="60" w:name="_Toc139066443"/>
      <w:r w:rsidRPr="00191199">
        <w:rPr>
          <w:rFonts w:ascii="맑은 고딕" w:eastAsia="맑은 고딕" w:hAnsi="맑은 고딕" w:hint="eastAsia"/>
        </w:rPr>
        <w:lastRenderedPageBreak/>
        <w:t>결함 우선순위 분류</w:t>
      </w:r>
      <w:bookmarkEnd w:id="60"/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결함은 업무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테스팅의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관점에서 해결 우선순위를 5단계로(Blocker / Critical / Major / Minor / Trivial) 분류하여 관리한다.</w:t>
      </w:r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>해당 우선순위의 분류는 테스터가 등록한 결함 등록을 테스트 수행 관리자가 체크 하여 디버깅 진행을 요청 한다.</w:t>
      </w:r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/>
          <w:color w:val="000000"/>
        </w:rPr>
      </w:pPr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 결함 우선순위 분류</w:t>
      </w:r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979"/>
      </w:tblGrid>
      <w:tr w:rsidR="002F6054" w:rsidRPr="00191199" w:rsidTr="00191199">
        <w:trPr>
          <w:cantSplit/>
          <w:trHeight w:val="301"/>
          <w:tblHeader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우선 순위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설 명</w:t>
            </w:r>
          </w:p>
        </w:tc>
      </w:tr>
      <w:tr w:rsidR="002F6054" w:rsidRPr="00191199" w:rsidTr="00191199">
        <w:trPr>
          <w:cantSplit/>
          <w:trHeight w:val="710"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Blocker (긴급)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해결되지 않으면 이후 스텝 진행이 불가 또는 전체 진행을 막고 있는 결함. 가장 우선순위로 긴급히 해결</w:t>
            </w:r>
          </w:p>
        </w:tc>
      </w:tr>
      <w:tr w:rsidR="002F6054" w:rsidRPr="00191199" w:rsidTr="00191199">
        <w:trPr>
          <w:cantSplit/>
          <w:trHeight w:val="790"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Critical (심각)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전체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로직에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치명적인 문제를 발생시키는 결함</w:t>
            </w:r>
          </w:p>
        </w:tc>
      </w:tr>
      <w:tr w:rsidR="002F6054" w:rsidRPr="00191199" w:rsidTr="00191199">
        <w:trPr>
          <w:cantSplit/>
          <w:trHeight w:val="586"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Major (높음)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기본 기능 수행이 안되는 결함</w:t>
            </w:r>
          </w:p>
        </w:tc>
      </w:tr>
      <w:tr w:rsidR="002F6054" w:rsidRPr="00191199" w:rsidTr="00191199">
        <w:trPr>
          <w:cantSplit/>
          <w:trHeight w:val="586"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Minor (보통)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기능의 일부 손실, 간단한 문제점을 발생시키는 결함</w:t>
            </w:r>
          </w:p>
        </w:tc>
      </w:tr>
      <w:tr w:rsidR="002F6054" w:rsidRPr="00191199" w:rsidTr="00191199">
        <w:trPr>
          <w:cantSplit/>
          <w:trHeight w:val="586"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Trivial (낮음)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철자 오류나 텍스트의 조정. 시스템, 전체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로직에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직접 연관은 없는 사소한 결함</w:t>
            </w:r>
          </w:p>
        </w:tc>
      </w:tr>
    </w:tbl>
    <w:p w:rsidR="000C4CEF" w:rsidRPr="00191199" w:rsidRDefault="002F6054" w:rsidP="00191199">
      <w:pPr>
        <w:rPr>
          <w:rFonts w:ascii="맑은 고딕" w:eastAsia="맑은 고딕" w:hAnsi="맑은 고딕" w:cs="맑은 고딕"/>
        </w:rPr>
      </w:pPr>
      <w:r w:rsidRPr="00191199">
        <w:rPr>
          <w:rFonts w:ascii="맑은 고딕" w:eastAsia="맑은 고딕" w:hAnsi="맑은 고딕" w:hint="eastAsia"/>
        </w:rPr>
        <w:t xml:space="preserve"> </w:t>
      </w:r>
    </w:p>
    <w:sectPr w:rsidR="000C4CEF" w:rsidRPr="00191199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FDE" w:rsidRDefault="00C42FDE">
      <w:r>
        <w:separator/>
      </w:r>
    </w:p>
  </w:endnote>
  <w:endnote w:type="continuationSeparator" w:id="0">
    <w:p w:rsidR="00C42FDE" w:rsidRDefault="00C42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Symbols">
    <w:altName w:val="Times New Roman"/>
    <w:charset w:val="00"/>
    <w:family w:val="auto"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054" w:rsidRDefault="002F6054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2F6054" w:rsidRPr="00BB152F" w:rsidRDefault="002F6054">
    <w:pPr>
      <w:pStyle w:val="a6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7933B0">
      <w:rPr>
        <w:rFonts w:asciiTheme="minorHAnsi" w:eastAsiaTheme="minorHAnsi" w:hAnsiTheme="minorHAnsi"/>
        <w:noProof/>
        <w:kern w:val="0"/>
      </w:rPr>
      <w:t>12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7933B0">
      <w:rPr>
        <w:rFonts w:asciiTheme="minorHAnsi" w:eastAsiaTheme="minorHAnsi" w:hAnsiTheme="minorHAnsi"/>
        <w:noProof/>
        <w:kern w:val="0"/>
      </w:rPr>
      <w:t>13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2F6054" w:rsidTr="00355F72">
      <w:tc>
        <w:tcPr>
          <w:tcW w:w="4776" w:type="dxa"/>
        </w:tcPr>
        <w:p w:rsidR="002F6054" w:rsidRDefault="002F6054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2F6054" w:rsidRDefault="002F6054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2F6054" w:rsidRDefault="002F6054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FDE" w:rsidRDefault="00C42FDE">
      <w:r>
        <w:separator/>
      </w:r>
    </w:p>
  </w:footnote>
  <w:footnote w:type="continuationSeparator" w:id="0">
    <w:p w:rsidR="00C42FDE" w:rsidRDefault="00C42FDE">
      <w:r>
        <w:continuationSeparator/>
      </w:r>
    </w:p>
  </w:footnote>
  <w:footnote w:id="1">
    <w:p w:rsidR="002F6054" w:rsidRPr="00BB152F" w:rsidRDefault="002F6054">
      <w:pPr>
        <w:pStyle w:val="a8"/>
        <w:rPr>
          <w:rFonts w:asciiTheme="minorHAnsi" w:eastAsiaTheme="minorHAnsi" w:hAnsiTheme="minorHAnsi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2F6054" w:rsidRDefault="002F6054">
      <w:pPr>
        <w:pStyle w:val="a8"/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054" w:rsidRDefault="002F6054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054" w:rsidRPr="00BB152F" w:rsidRDefault="002F6054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" stroked="f">
              <o:lock v:ext="edit" aspectratio="t"/>
              <v:textbox>
                <w:txbxContent>
                  <w:p w:rsidR="002F6054" w:rsidRPr="00BB152F" w:rsidRDefault="002F6054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-117475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054" w:rsidRPr="00BB152F" w:rsidRDefault="007933B0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통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합</w:t>
                          </w:r>
                          <w:r w:rsidR="002F6054"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테스트</w:t>
                          </w:r>
                          <w:r w:rsidR="002F6054"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계</w:t>
                          </w:r>
                          <w:r w:rsidR="002F6054"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획서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left:0;text-align:left;margin-left:335pt;margin-top:-9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" stroked="f">
              <o:lock v:ext="edit" aspectratio="t"/>
              <v:textbox>
                <w:txbxContent>
                  <w:p w:rsidR="002F6054" w:rsidRPr="00BB152F" w:rsidRDefault="007933B0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통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합</w:t>
                    </w:r>
                    <w:r w:rsidR="002F6054"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테스트</w:t>
                    </w:r>
                    <w:r w:rsidR="002F6054"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계</w:t>
                    </w:r>
                    <w:r w:rsidR="002F6054"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획서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F9827D60"/>
    <w:lvl w:ilvl="0">
      <w:start w:val="1"/>
      <w:numFmt w:val="decimal"/>
      <w:pStyle w:val="1"/>
      <w:suff w:val="space"/>
      <w:lvlText w:val="%1."/>
      <w:lvlJc w:val="left"/>
      <w:pPr>
        <w:ind w:left="851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2128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394667C8"/>
    <w:multiLevelType w:val="multilevel"/>
    <w:tmpl w:val="E6F84FFE"/>
    <w:lvl w:ilvl="0">
      <w:start w:val="6"/>
      <w:numFmt w:val="decimal"/>
      <w:pStyle w:val="11"/>
      <w:lvlText w:val="%1."/>
      <w:lvlJc w:val="left"/>
      <w:pPr>
        <w:ind w:left="0" w:firstLine="0"/>
      </w:pPr>
      <w:rPr>
        <w:rFonts w:ascii="맑은 고딕" w:eastAsia="맑은 고딕" w:hAnsi="맑은 고딕" w:cs="맑은 고딕" w:hint="eastAsia"/>
        <w:i w:val="0"/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맑은 고딕" w:eastAsia="맑은 고딕" w:hAnsi="맑은 고딕" w:cs="맑은 고딕" w:hint="eastAsia"/>
        <w:b/>
        <w:color w:val="00000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맑은 고딕" w:eastAsia="맑은 고딕" w:hAnsi="맑은 고딕" w:cs="맑은 고딕" w:hint="eastAsia"/>
        <w:vertAlign w:val="baseline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eastAsia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eastAsia"/>
        <w:vertAlign w:val="baseline"/>
      </w:rPr>
    </w:lvl>
    <w:lvl w:ilvl="5">
      <w:start w:val="1"/>
      <w:numFmt w:val="decimal"/>
      <w:lvlText w:val="%6)"/>
      <w:lvlJc w:val="left"/>
      <w:pPr>
        <w:ind w:left="964" w:hanging="624"/>
      </w:pPr>
      <w:rPr>
        <w:rFonts w:ascii="Times New Roman" w:eastAsia="바탕" w:hAnsi="Times New Roman" w:cs="Times New Roman" w:hint="eastAsia"/>
        <w:b w:val="0"/>
        <w:i w:val="0"/>
        <w:sz w:val="22"/>
        <w:szCs w:val="22"/>
        <w:vertAlign w:val="baseline"/>
      </w:rPr>
    </w:lvl>
    <w:lvl w:ilvl="6">
      <w:start w:val="1"/>
      <w:numFmt w:val="bullet"/>
      <w:lvlText w:val="■"/>
      <w:lvlJc w:val="left"/>
      <w:pPr>
        <w:ind w:left="1531" w:hanging="794"/>
      </w:pPr>
      <w:rPr>
        <w:rFonts w:ascii="Noto Sans Symbols" w:eastAsia="바탕" w:hAnsi="Noto Sans Symbols" w:cs="Noto Sans Symbols" w:hint="eastAsia"/>
        <w:b w:val="0"/>
        <w:i w:val="0"/>
        <w:sz w:val="22"/>
        <w:szCs w:val="22"/>
        <w:vertAlign w:val="baseline"/>
      </w:rPr>
    </w:lvl>
    <w:lvl w:ilvl="7">
      <w:start w:val="1"/>
      <w:numFmt w:val="bullet"/>
      <w:lvlText w:val="-"/>
      <w:lvlJc w:val="left"/>
      <w:pPr>
        <w:ind w:left="2041" w:hanging="850"/>
      </w:pPr>
      <w:rPr>
        <w:rFonts w:ascii="굴림체" w:eastAsia="굴림체" w:hAnsi="굴림체" w:cs="굴림체" w:hint="eastAsia"/>
        <w:b/>
        <w:i w:val="0"/>
        <w:sz w:val="24"/>
        <w:szCs w:val="24"/>
        <w:vertAlign w:val="baseline"/>
      </w:rPr>
    </w:lvl>
    <w:lvl w:ilvl="8">
      <w:start w:val="1"/>
      <w:numFmt w:val="bullet"/>
      <w:lvlText w:val="•"/>
      <w:lvlJc w:val="left"/>
      <w:pPr>
        <w:ind w:left="624" w:firstLine="1077"/>
      </w:pPr>
      <w:rPr>
        <w:rFonts w:ascii="굴림체" w:eastAsia="굴림체" w:hAnsi="굴림체" w:cs="굴림체" w:hint="eastAsia"/>
        <w:b w:val="0"/>
        <w:i w:val="0"/>
        <w:sz w:val="20"/>
        <w:szCs w:val="20"/>
        <w:vertAlign w:val="baseline"/>
      </w:rPr>
    </w:lvl>
  </w:abstractNum>
  <w:abstractNum w:abstractNumId="4" w15:restartNumberingAfterBreak="0">
    <w:nsid w:val="43F5628F"/>
    <w:multiLevelType w:val="multilevel"/>
    <w:tmpl w:val="95F6987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93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199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54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A62B9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0C9D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3B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17E3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436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2FDE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4F60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F0945BA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1"/>
    <w:next w:val="a1"/>
    <w:link w:val="1Char"/>
    <w:autoRedefine/>
    <w:uiPriority w:val="9"/>
    <w:qFormat/>
    <w:rsid w:val="00191199"/>
    <w:pPr>
      <w:keepNext/>
      <w:numPr>
        <w:numId w:val="1"/>
      </w:numPr>
      <w:spacing w:before="264" w:after="264"/>
      <w:ind w:left="426"/>
      <w:outlineLvl w:val="0"/>
    </w:pPr>
    <w:rPr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1"/>
    <w:next w:val="a1"/>
    <w:autoRedefine/>
    <w:qFormat/>
    <w:rsid w:val="00191199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1"/>
    <w:next w:val="a1"/>
    <w:link w:val="3Char"/>
    <w:autoRedefine/>
    <w:qFormat/>
    <w:rsid w:val="00191199"/>
    <w:pPr>
      <w:keepNext/>
      <w:numPr>
        <w:ilvl w:val="2"/>
        <w:numId w:val="1"/>
      </w:numPr>
      <w:spacing w:before="264" w:after="264"/>
      <w:ind w:left="709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1"/>
    <w:next w:val="a1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1"/>
    <w:next w:val="a1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1"/>
    <w:next w:val="a1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1"/>
    <w:next w:val="a1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1"/>
    <w:next w:val="a1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aliases w:val="hd,Section Header,h,Cover Page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link w:val="Char0"/>
    <w:pPr>
      <w:snapToGrid w:val="0"/>
      <w:jc w:val="left"/>
    </w:pPr>
    <w:rPr>
      <w:sz w:val="18"/>
    </w:rPr>
  </w:style>
  <w:style w:type="character" w:styleId="a9">
    <w:name w:val="footnote reference"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2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link w:val="Char1"/>
    <w:rPr>
      <w:rFonts w:ascii="Arial" w:eastAsia="돋움" w:hAnsi="Arial"/>
      <w:sz w:val="18"/>
      <w:szCs w:val="18"/>
    </w:rPr>
  </w:style>
  <w:style w:type="paragraph" w:styleId="af0">
    <w:name w:val="Body Text"/>
    <w:basedOn w:val="a1"/>
    <w:link w:val="Char2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4"/>
      </w:numPr>
      <w:spacing w:before="120" w:after="120"/>
      <w:ind w:leftChars="0" w:left="0" w:firstLineChars="0" w:firstLine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uiPriority w:val="39"/>
    <w:pPr>
      <w:ind w:leftChars="400" w:left="850"/>
    </w:pPr>
  </w:style>
  <w:style w:type="paragraph" w:styleId="40">
    <w:name w:val="toc 4"/>
    <w:basedOn w:val="a1"/>
    <w:next w:val="a1"/>
    <w:autoRedefine/>
    <w:uiPriority w:val="39"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uiPriority w:val="39"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uiPriority w:val="39"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uiPriority w:val="39"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uiPriority w:val="39"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uiPriority w:val="39"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3">
    <w:name w:val="index 1"/>
    <w:basedOn w:val="a1"/>
    <w:next w:val="a1"/>
    <w:autoRedefine/>
    <w:pPr>
      <w:ind w:leftChars="200" w:left="200" w:hangingChars="200" w:hanging="2000"/>
    </w:pPr>
  </w:style>
  <w:style w:type="paragraph" w:styleId="af4">
    <w:name w:val="index heading"/>
    <w:basedOn w:val="a1"/>
    <w:next w:val="13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f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1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1"/>
    <w:next w:val="a1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2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2"/>
    <w:uiPriority w:val="99"/>
    <w:semiHidden/>
    <w:rsid w:val="000C4CEF"/>
    <w:rPr>
      <w:color w:val="808080"/>
    </w:rPr>
  </w:style>
  <w:style w:type="character" w:customStyle="1" w:styleId="14">
    <w:name w:val="스타일1"/>
    <w:basedOn w:val="a2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2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2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2"/>
    <w:rsid w:val="000C4CEF"/>
    <w:rPr>
      <w:sz w:val="18"/>
      <w:szCs w:val="18"/>
    </w:rPr>
  </w:style>
  <w:style w:type="paragraph" w:styleId="aff">
    <w:name w:val="annotation text"/>
    <w:basedOn w:val="a1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2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2"/>
    <w:link w:val="1"/>
    <w:uiPriority w:val="9"/>
    <w:rsid w:val="00191199"/>
    <w:rPr>
      <w:rFonts w:ascii="굴림" w:eastAsia="굴림" w:hAnsi="굴림"/>
      <w:b/>
      <w:kern w:val="2"/>
      <w:sz w:val="24"/>
    </w:rPr>
  </w:style>
  <w:style w:type="paragraph" w:styleId="TOC">
    <w:name w:val="TOC Heading"/>
    <w:basedOn w:val="1"/>
    <w:next w:val="a1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2"/>
    <w:link w:val="3"/>
    <w:rsid w:val="00191199"/>
    <w:rPr>
      <w:rFonts w:ascii="굴림" w:eastAsia="굴림" w:hAnsi="굴림"/>
      <w:b/>
    </w:rPr>
  </w:style>
  <w:style w:type="paragraph" w:customStyle="1" w:styleId="TableHeading">
    <w:name w:val="Table Heading"/>
    <w:basedOn w:val="a1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2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2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2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2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2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2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2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1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1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1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2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1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1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1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1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1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1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1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6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1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1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1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1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1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1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1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1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2"/>
    <w:link w:val="af0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1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1"/>
    <w:next w:val="a1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2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1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2"/>
    <w:link w:val="a8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1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2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1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4"/>
    <w:rsid w:val="000C4CEF"/>
  </w:style>
  <w:style w:type="character" w:styleId="afff">
    <w:name w:val="Strong"/>
    <w:basedOn w:val="a2"/>
    <w:qFormat/>
    <w:rsid w:val="000C4CEF"/>
    <w:rPr>
      <w:b/>
      <w:bCs/>
    </w:rPr>
  </w:style>
  <w:style w:type="paragraph" w:customStyle="1" w:styleId="afff0">
    <w:name w:val="코드샘플"/>
    <w:basedOn w:val="a1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1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1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1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1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1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2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  <w:style w:type="paragraph" w:customStyle="1" w:styleId="11">
    <w:name w:val="번호 매기기1"/>
    <w:aliases w:val="인피언_소제목"/>
    <w:rsid w:val="002F6054"/>
    <w:pPr>
      <w:widowControl w:val="0"/>
      <w:numPr>
        <w:numId w:val="5"/>
      </w:numPr>
      <w:suppressAutoHyphens/>
      <w:autoSpaceDE w:val="0"/>
      <w:autoSpaceDN w:val="0"/>
      <w:spacing w:before="120" w:after="120" w:line="1" w:lineRule="atLeast"/>
      <w:jc w:val="both"/>
      <w:outlineLvl w:val="0"/>
    </w:pPr>
    <w:rPr>
      <w:rFonts w:ascii="굴림" w:eastAsia="굴림" w:hAnsi="굴림"/>
      <w:kern w:val="2"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8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13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API매뉴얼</vt:lpstr>
    </vt:vector>
  </TitlesOfParts>
  <Company/>
  <LinksUpToDate>false</LinksUpToDate>
  <CharactersWithSpaces>8973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통합테스트계획서</dc:title>
  <dc:creator>USER</dc:creator>
  <cp:lastModifiedBy>Fixframe</cp:lastModifiedBy>
  <cp:revision>4</cp:revision>
  <cp:lastPrinted>2009-06-20T06:15:00Z</cp:lastPrinted>
  <dcterms:created xsi:type="dcterms:W3CDTF">2023-06-30T15:43:00Z</dcterms:created>
  <dcterms:modified xsi:type="dcterms:W3CDTF">2023-06-30T16:39:00Z</dcterms:modified>
  <cp:category>V0.1</cp:category>
</cp:coreProperties>
</file>