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0F172C" w:rsidRDefault="00A11B91">
      <w:pPr>
        <w:rPr>
          <w:rFonts w:ascii="맑은 고딕" w:eastAsia="맑은 고딕" w:hAnsi="맑은 고딕"/>
          <w:color w:val="808080"/>
        </w:rPr>
      </w:pPr>
    </w:p>
    <w:p w:rsidR="00A444C5" w:rsidRPr="000F172C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0F172C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0F172C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F77341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교육결과보고서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proofErr w:type="spellStart"/>
            <w:r w:rsidR="00F77341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전개</w:t>
            </w: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0F172C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0F172C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0F172C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0F172C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0F172C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0F172C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0F172C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0F172C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0F172C" w:rsidRDefault="00A444C5" w:rsidP="00A444C5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</w:p>
    <w:p w:rsidR="00A11B91" w:rsidRPr="000F172C" w:rsidRDefault="00A11B91">
      <w:pPr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355F72" w:rsidRPr="000F172C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0F172C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0F172C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0F172C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0F172C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0F172C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0F172C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0F172C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0F172C">
        <w:tc>
          <w:tcPr>
            <w:tcW w:w="800" w:type="dxa"/>
          </w:tcPr>
          <w:p w:rsidR="00A11B91" w:rsidRPr="000F172C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0F172C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0F172C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0F172C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0F172C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0F172C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0F172C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0F172C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0F172C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0F172C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0F172C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0F172C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0F172C">
        <w:tc>
          <w:tcPr>
            <w:tcW w:w="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0F172C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0F172C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0F172C" w:rsidRDefault="00A11B91">
      <w:pPr>
        <w:jc w:val="center"/>
        <w:rPr>
          <w:rFonts w:ascii="맑은 고딕" w:eastAsia="맑은 고딕" w:hAnsi="맑은 고딕"/>
        </w:rPr>
      </w:pPr>
      <w:r w:rsidRPr="000F172C">
        <w:rPr>
          <w:rFonts w:ascii="맑은 고딕" w:eastAsia="맑은 고딕" w:hAnsi="맑은 고딕"/>
        </w:rPr>
        <w:br w:type="page"/>
      </w:r>
    </w:p>
    <w:p w:rsidR="00A11B91" w:rsidRPr="00C2323B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C2323B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0F172C" w:rsidRDefault="00A11B91">
      <w:pPr>
        <w:rPr>
          <w:rFonts w:ascii="맑은 고딕" w:eastAsia="맑은 고딕" w:hAnsi="맑은 고딕"/>
        </w:rPr>
      </w:pPr>
    </w:p>
    <w:bookmarkStart w:id="1" w:name="_GoBack"/>
    <w:bookmarkEnd w:id="1"/>
    <w:p w:rsidR="00F77341" w:rsidRDefault="00C43590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0F172C">
        <w:rPr>
          <w:rFonts w:ascii="맑은 고딕" w:eastAsia="맑은 고딕" w:hAnsi="맑은 고딕"/>
          <w:b w:val="0"/>
          <w:sz w:val="20"/>
        </w:rPr>
        <w:fldChar w:fldCharType="begin"/>
      </w:r>
      <w:r w:rsidRPr="000F172C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0F172C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8410" w:history="1">
        <w:r w:rsidR="00F77341" w:rsidRPr="00C60B0D">
          <w:rPr>
            <w:rStyle w:val="ab"/>
            <w:rFonts w:ascii="맑은 고딕" w:eastAsia="맑은 고딕" w:hAnsi="맑은 고딕" w:cs="맑은 고딕"/>
          </w:rPr>
          <w:t>1.</w:t>
        </w:r>
        <w:r w:rsidR="00F77341" w:rsidRPr="00C60B0D">
          <w:rPr>
            <w:rStyle w:val="ab"/>
            <w:rFonts w:ascii="맑은 고딕" w:eastAsia="맑은 고딕" w:hAnsi="맑은 고딕"/>
          </w:rPr>
          <w:t xml:space="preserve"> 교육훈련 개요</w:t>
        </w:r>
        <w:r w:rsidR="00F77341">
          <w:rPr>
            <w:noProof/>
            <w:webHidden/>
          </w:rPr>
          <w:tab/>
        </w:r>
        <w:r w:rsidR="00F77341">
          <w:rPr>
            <w:noProof/>
            <w:webHidden/>
          </w:rPr>
          <w:fldChar w:fldCharType="begin"/>
        </w:r>
        <w:r w:rsidR="00F77341">
          <w:rPr>
            <w:noProof/>
            <w:webHidden/>
          </w:rPr>
          <w:instrText xml:space="preserve"> PAGEREF _Toc139068410 \h </w:instrText>
        </w:r>
        <w:r w:rsidR="00F77341">
          <w:rPr>
            <w:noProof/>
            <w:webHidden/>
          </w:rPr>
        </w:r>
        <w:r w:rsidR="00F77341">
          <w:rPr>
            <w:noProof/>
            <w:webHidden/>
          </w:rPr>
          <w:fldChar w:fldCharType="separate"/>
        </w:r>
        <w:r w:rsidR="00F77341">
          <w:rPr>
            <w:noProof/>
            <w:webHidden/>
          </w:rPr>
          <w:t>4</w:t>
        </w:r>
        <w:r w:rsidR="00F77341">
          <w:rPr>
            <w:noProof/>
            <w:webHidden/>
          </w:rPr>
          <w:fldChar w:fldCharType="end"/>
        </w:r>
      </w:hyperlink>
    </w:p>
    <w:p w:rsidR="00F77341" w:rsidRDefault="00F77341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8411" w:history="1">
        <w:r w:rsidRPr="00C60B0D">
          <w:rPr>
            <w:rStyle w:val="ab"/>
            <w:rFonts w:ascii="맑은 고딕" w:eastAsia="맑은 고딕" w:hAnsi="맑은 고딕"/>
          </w:rPr>
          <w:t>1.1.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77341" w:rsidRDefault="00F77341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8412" w:history="1">
        <w:r w:rsidRPr="00C60B0D">
          <w:rPr>
            <w:rStyle w:val="ab"/>
            <w:rFonts w:ascii="맑은 고딕" w:eastAsia="맑은 고딕" w:hAnsi="맑은 고딕"/>
          </w:rPr>
          <w:t>1.2. 조직 및 책임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77341" w:rsidRDefault="00F77341">
      <w:pPr>
        <w:pStyle w:val="11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8413" w:history="1">
        <w:r w:rsidRPr="00C60B0D">
          <w:rPr>
            <w:rStyle w:val="ab"/>
            <w:rFonts w:ascii="맑은 고딕" w:eastAsia="맑은 고딕" w:hAnsi="맑은 고딕"/>
          </w:rPr>
          <w:t>2. 세부내역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A11B91" w:rsidRPr="000F172C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0F172C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0F172C" w:rsidRDefault="00A11B91">
      <w:pPr>
        <w:rPr>
          <w:rFonts w:ascii="맑은 고딕" w:eastAsia="맑은 고딕" w:hAnsi="맑은 고딕"/>
        </w:rPr>
        <w:sectPr w:rsidR="00A11B91" w:rsidRPr="000F172C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0F172C" w:rsidRDefault="00F77341" w:rsidP="000C4CEF">
      <w:pPr>
        <w:pStyle w:val="1"/>
        <w:rPr>
          <w:rFonts w:ascii="맑은 고딕" w:eastAsia="맑은 고딕" w:hAnsi="맑은 고딕" w:cs="맑은 고딕"/>
          <w:sz w:val="22"/>
          <w:szCs w:val="22"/>
        </w:rPr>
      </w:pPr>
      <w:bookmarkStart w:id="2" w:name="_Toc139068410"/>
      <w:r>
        <w:rPr>
          <w:rFonts w:ascii="맑은 고딕" w:eastAsia="맑은 고딕" w:hAnsi="맑은 고딕" w:hint="eastAsia"/>
        </w:rPr>
        <w:lastRenderedPageBreak/>
        <w:t xml:space="preserve">교육훈련 </w:t>
      </w:r>
      <w:r w:rsidRPr="000F172C">
        <w:rPr>
          <w:rFonts w:ascii="맑은 고딕" w:eastAsia="맑은 고딕" w:hAnsi="맑은 고딕" w:hint="eastAsia"/>
        </w:rPr>
        <w:t>개요</w:t>
      </w:r>
      <w:bookmarkEnd w:id="2"/>
    </w:p>
    <w:p w:rsidR="000C4CEF" w:rsidRPr="000F172C" w:rsidRDefault="00F77341" w:rsidP="0052153C">
      <w:pPr>
        <w:pStyle w:val="2"/>
        <w:rPr>
          <w:rFonts w:ascii="맑은 고딕" w:eastAsia="맑은 고딕" w:hAnsi="맑은 고딕"/>
        </w:rPr>
      </w:pPr>
      <w:bookmarkStart w:id="3" w:name="_heading=h.30j0zll" w:colFirst="0" w:colLast="0"/>
      <w:bookmarkStart w:id="4" w:name="_Toc139068411"/>
      <w:bookmarkEnd w:id="3"/>
      <w:r>
        <w:rPr>
          <w:rFonts w:ascii="맑은 고딕" w:eastAsia="맑은 고딕" w:hAnsi="맑은 고딕" w:hint="eastAsia"/>
        </w:rPr>
        <w:t>목적</w:t>
      </w:r>
      <w:bookmarkEnd w:id="4"/>
    </w:p>
    <w:p w:rsidR="000C4CEF" w:rsidRPr="000F172C" w:rsidRDefault="00F77341" w:rsidP="00F77341">
      <w:pPr>
        <w:rPr>
          <w:rFonts w:ascii="맑은 고딕" w:eastAsia="맑은 고딕" w:hAnsi="맑은 고딕" w:cs="맑은 고딕"/>
        </w:rPr>
      </w:pPr>
      <w:r w:rsidRPr="00F77341">
        <w:rPr>
          <w:rFonts w:ascii="맑은 고딕" w:eastAsia="맑은 고딕" w:hAnsi="맑은 고딕" w:hint="eastAsia"/>
        </w:rPr>
        <w:t>본</w:t>
      </w:r>
      <w:r w:rsidRPr="00F77341">
        <w:rPr>
          <w:rFonts w:ascii="맑은 고딕" w:eastAsia="맑은 고딕" w:hAnsi="맑은 고딕"/>
        </w:rPr>
        <w:t xml:space="preserve"> 사업의 완벽한 운용 및 유지보수를 위하여 원활한 인수인계가 이루어질 수 있도록 사전 계획을 작성하며, 이를 바탕으로 신속하고 철저한 인수인계를 수행하는데 목적이 있다.</w:t>
      </w:r>
      <w:r w:rsidRPr="000F172C">
        <w:rPr>
          <w:rFonts w:ascii="맑은 고딕" w:eastAsia="맑은 고딕" w:hAnsi="맑은 고딕" w:cs="맑은 고딕"/>
        </w:rPr>
        <w:t xml:space="preserve"> </w:t>
      </w:r>
    </w:p>
    <w:p w:rsidR="000C4CEF" w:rsidRPr="000F172C" w:rsidRDefault="00F77341" w:rsidP="0052153C">
      <w:pPr>
        <w:pStyle w:val="2"/>
        <w:rPr>
          <w:rFonts w:ascii="맑은 고딕" w:eastAsia="맑은 고딕" w:hAnsi="맑은 고딕"/>
        </w:rPr>
      </w:pPr>
      <w:bookmarkStart w:id="5" w:name="_Toc139068412"/>
      <w:r>
        <w:rPr>
          <w:rFonts w:ascii="맑은 고딕" w:eastAsia="맑은 고딕" w:hAnsi="맑은 고딕" w:hint="eastAsia"/>
        </w:rPr>
        <w:t>조직 및 책임</w:t>
      </w:r>
      <w:bookmarkEnd w:id="5"/>
    </w:p>
    <w:p w:rsidR="00F77341" w:rsidRDefault="00F77341" w:rsidP="000C4CEF">
      <w:pPr>
        <w:rPr>
          <w:rFonts w:ascii="맑은 고딕" w:eastAsia="맑은 고딕" w:hAnsi="맑은 고딕"/>
        </w:rPr>
      </w:pPr>
      <w:r w:rsidRPr="00F77341">
        <w:rPr>
          <w:rFonts w:ascii="맑은 고딕" w:eastAsia="맑은 고딕" w:hAnsi="맑은 고딕" w:hint="eastAsia"/>
        </w:rPr>
        <w:t>본</w:t>
      </w:r>
      <w:r w:rsidRPr="00F77341">
        <w:rPr>
          <w:rFonts w:ascii="맑은 고딕" w:eastAsia="맑은 고딕" w:hAnsi="맑은 고딕"/>
        </w:rPr>
        <w:t xml:space="preserve"> 사업의 완벽한 인수인계를 위하여 아래와 같은 인수인계 조직을 구성하여 신속하고 철저한 인수인계를 수행한다</w:t>
      </w:r>
    </w:p>
    <w:p w:rsidR="00F77341" w:rsidRDefault="00F77341" w:rsidP="00F77341">
      <w:pPr>
        <w:pBdr>
          <w:top w:val="nil"/>
          <w:left w:val="nil"/>
          <w:bottom w:val="nil"/>
          <w:right w:val="nil"/>
          <w:between w:val="nil"/>
        </w:pBdr>
        <w:ind w:left="400"/>
        <w:rPr>
          <w:rFonts w:ascii="맑은 고딕" w:eastAsia="맑은 고딕" w:hAnsi="맑은 고딕" w:cs="맑은 고딕"/>
          <w:color w:val="000000"/>
          <w:sz w:val="16"/>
          <w:szCs w:val="16"/>
        </w:rPr>
      </w:pP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1504"/>
        <w:gridCol w:w="6064"/>
      </w:tblGrid>
      <w:tr w:rsidR="00F77341" w:rsidRPr="00F77341" w:rsidTr="00F77341">
        <w:trPr>
          <w:trHeight w:val="180"/>
          <w:jc w:val="right"/>
        </w:trPr>
        <w:tc>
          <w:tcPr>
            <w:tcW w:w="3227" w:type="dxa"/>
            <w:gridSpan w:val="2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구분</w:t>
            </w:r>
          </w:p>
        </w:tc>
        <w:tc>
          <w:tcPr>
            <w:tcW w:w="6569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역할 및 책임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 w:val="restart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  <w:color w:val="FF0000"/>
              </w:rPr>
              <w:t>주관사명</w:t>
            </w:r>
            <w:proofErr w:type="spellEnd"/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  <w:color w:val="FF0000"/>
              </w:rPr>
              <w:t>책임자명</w:t>
            </w:r>
            <w:proofErr w:type="spellEnd"/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F77341">
              <w:rPr>
                <w:rFonts w:ascii="맑은 고딕" w:eastAsia="맑은 고딕" w:hAnsi="맑은 고딕" w:cs="맑은 고딕"/>
                <w:color w:val="FF0000"/>
              </w:rPr>
              <w:t>- 오픈 기준과 절차를 명확히 개발팀에 제시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F77341">
              <w:rPr>
                <w:rFonts w:ascii="맑은 고딕" w:eastAsia="맑은 고딕" w:hAnsi="맑은 고딕" w:cs="맑은 고딕"/>
                <w:color w:val="FF0000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  <w:color w:val="FF0000"/>
              </w:rPr>
              <w:t>OepnAPI</w:t>
            </w:r>
            <w:proofErr w:type="spellEnd"/>
            <w:r w:rsidRPr="00F77341">
              <w:rPr>
                <w:rFonts w:ascii="맑은 고딕" w:eastAsia="맑은 고딕" w:hAnsi="맑은 고딕" w:cs="맑은 고딕"/>
                <w:color w:val="FF0000"/>
              </w:rPr>
              <w:t xml:space="preserve">(27종) </w:t>
            </w:r>
            <w:proofErr w:type="spellStart"/>
            <w:r w:rsidRPr="00F77341">
              <w:rPr>
                <w:rFonts w:ascii="맑은 고딕" w:eastAsia="맑은 고딕" w:hAnsi="맑은 고딕" w:cs="맑은 고딕"/>
                <w:color w:val="FF0000"/>
              </w:rPr>
              <w:t>구축결과</w:t>
            </w:r>
            <w:proofErr w:type="spellEnd"/>
            <w:r w:rsidRPr="00F77341">
              <w:rPr>
                <w:rFonts w:ascii="맑은 고딕" w:eastAsia="맑은 고딕" w:hAnsi="맑은 고딕" w:cs="맑은 고딕"/>
                <w:color w:val="FF0000"/>
              </w:rPr>
              <w:t xml:space="preserve"> 확인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color w:val="FF0000"/>
              </w:rPr>
            </w:pPr>
            <w:r w:rsidRPr="00F77341">
              <w:rPr>
                <w:rFonts w:ascii="맑은 고딕" w:eastAsia="맑은 고딕" w:hAnsi="맑은 고딕" w:cs="맑은 고딕"/>
                <w:color w:val="FF0000"/>
              </w:rPr>
              <w:t>- 오픈 시스템 점검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/>
            <w:shd w:val="clear" w:color="auto" w:fill="FFFFFF"/>
            <w:vAlign w:val="center"/>
          </w:tcPr>
          <w:p w:rsidR="00F77341" w:rsidRPr="00F77341" w:rsidRDefault="00F77341" w:rsidP="005D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  <w:color w:val="FF0000"/>
              </w:rPr>
            </w:pPr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전산담당자</w:t>
            </w:r>
            <w:proofErr w:type="spellEnd"/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- S/W 설치 및 DB 구축 지원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- 인터페이스 점검 지원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 w:val="restart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PCN</w:t>
            </w:r>
            <w:proofErr w:type="spellEnd"/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PM</w:t>
            </w:r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- 사업 구축 및 운영 전환 총괄 관리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/>
            <w:shd w:val="clear" w:color="auto" w:fill="FFFFFF"/>
            <w:vAlign w:val="center"/>
          </w:tcPr>
          <w:p w:rsidR="00F77341" w:rsidRPr="00F77341" w:rsidRDefault="00F77341" w:rsidP="005D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품질/사업관리</w:t>
            </w:r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전체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계획 수립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진행상황 모니터링 및 지원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/>
            <w:shd w:val="clear" w:color="auto" w:fill="FFFFFF"/>
            <w:vAlign w:val="center"/>
          </w:tcPr>
          <w:p w:rsidR="00F77341" w:rsidRPr="00F77341" w:rsidRDefault="00F77341" w:rsidP="005D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공통기술</w:t>
            </w:r>
            <w:proofErr w:type="spellEnd"/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관련 시스템 성능 모니터링 및 기술 지원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- 소스 배포 및 관리 정책 수립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인프라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계획 수립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계획에 따른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전환작업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수행 및 점검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- 시스템 안정화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3" w:type="dxa"/>
            <w:vMerge/>
            <w:shd w:val="clear" w:color="auto" w:fill="FFFFFF"/>
            <w:vAlign w:val="center"/>
          </w:tcPr>
          <w:p w:rsidR="00F77341" w:rsidRPr="00F77341" w:rsidRDefault="00F77341" w:rsidP="005D1D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614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  <w:color w:val="FF0000"/>
              </w:rPr>
              <w:t>포털</w:t>
            </w:r>
          </w:p>
        </w:tc>
        <w:tc>
          <w:tcPr>
            <w:tcW w:w="6569" w:type="dxa"/>
            <w:shd w:val="clear" w:color="auto" w:fill="FFFFFF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상세 업무별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계획 수립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계획에 따른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전환작업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수행 및 점검</w:t>
            </w:r>
          </w:p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 xml:space="preserve">- </w:t>
            </w:r>
            <w:proofErr w:type="spellStart"/>
            <w:r w:rsidRPr="00F77341">
              <w:rPr>
                <w:rFonts w:ascii="맑은 고딕" w:eastAsia="맑은 고딕" w:hAnsi="맑은 고딕" w:cs="맑은 고딕"/>
              </w:rPr>
              <w:t>운영전환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기능 점검</w:t>
            </w:r>
          </w:p>
        </w:tc>
      </w:tr>
    </w:tbl>
    <w:p w:rsidR="00F77341" w:rsidRDefault="00F77341" w:rsidP="00F77341">
      <w:pPr>
        <w:rPr>
          <w:rFonts w:ascii="맑은 고딕" w:eastAsia="맑은 고딕" w:hAnsi="맑은 고딕" w:cs="맑은 고딕"/>
          <w:b/>
          <w:sz w:val="16"/>
          <w:szCs w:val="16"/>
        </w:rPr>
      </w:pPr>
    </w:p>
    <w:p w:rsidR="00F77341" w:rsidRPr="00F77341" w:rsidRDefault="00F77341" w:rsidP="00F77341">
      <w:pPr>
        <w:pStyle w:val="1"/>
        <w:rPr>
          <w:rFonts w:ascii="맑은 고딕" w:eastAsia="맑은 고딕" w:hAnsi="맑은 고딕"/>
        </w:rPr>
      </w:pPr>
      <w:bookmarkStart w:id="6" w:name="_Toc139068413"/>
      <w:r w:rsidRPr="00F77341">
        <w:rPr>
          <w:rFonts w:ascii="맑은 고딕" w:eastAsia="맑은 고딕" w:hAnsi="맑은 고딕"/>
        </w:rPr>
        <w:t>세부내역</w:t>
      </w:r>
      <w:bookmarkEnd w:id="6"/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712"/>
        <w:gridCol w:w="1829"/>
        <w:gridCol w:w="926"/>
        <w:gridCol w:w="1829"/>
        <w:gridCol w:w="667"/>
        <w:gridCol w:w="1615"/>
      </w:tblGrid>
      <w:tr w:rsidR="00F77341" w:rsidRPr="00F77341" w:rsidTr="00F77341">
        <w:trPr>
          <w:trHeight w:val="180"/>
          <w:jc w:val="right"/>
        </w:trPr>
        <w:tc>
          <w:tcPr>
            <w:tcW w:w="1618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교육훈련 일정</w:t>
            </w:r>
          </w:p>
        </w:tc>
        <w:tc>
          <w:tcPr>
            <w:tcW w:w="8178" w:type="dxa"/>
            <w:gridSpan w:val="6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2015.01.01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8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교육훈련 장소</w:t>
            </w:r>
          </w:p>
        </w:tc>
        <w:tc>
          <w:tcPr>
            <w:tcW w:w="8178" w:type="dxa"/>
            <w:gridSpan w:val="6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8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인계자</w:t>
            </w:r>
            <w:proofErr w:type="spellEnd"/>
          </w:p>
        </w:tc>
        <w:tc>
          <w:tcPr>
            <w:tcW w:w="758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소속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PCN</w:t>
            </w:r>
            <w:proofErr w:type="spellEnd"/>
          </w:p>
        </w:tc>
        <w:tc>
          <w:tcPr>
            <w:tcW w:w="993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담당자명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직위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1618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lastRenderedPageBreak/>
              <w:t>인수자</w:t>
            </w:r>
          </w:p>
        </w:tc>
        <w:tc>
          <w:tcPr>
            <w:tcW w:w="758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소속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담당자명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직위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서비스명</w:t>
            </w:r>
            <w:proofErr w:type="spellEnd"/>
          </w:p>
        </w:tc>
        <w:tc>
          <w:tcPr>
            <w:tcW w:w="5670" w:type="dxa"/>
            <w:gridSpan w:val="4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오퍼레이션</w:t>
            </w:r>
          </w:p>
        </w:tc>
        <w:tc>
          <w:tcPr>
            <w:tcW w:w="1750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인수인계 결과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화재 현황 정보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</w:rPr>
              <w:t>발화장소별</w:t>
            </w:r>
            <w:proofErr w:type="spellEnd"/>
            <w:r w:rsidRPr="00F77341">
              <w:rPr>
                <w:rFonts w:ascii="맑은 고딕" w:eastAsia="맑은 고딕" w:hAnsi="맑은 고딕" w:cs="맑은 고딕"/>
              </w:rPr>
              <w:t xml:space="preserve"> 총괄화재현황 조회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  <w:r w:rsidRPr="00F77341">
              <w:rPr>
                <w:rFonts w:ascii="맑은 고딕" w:eastAsia="맑은 고딕" w:hAnsi="맑은 고딕" w:cs="맑은 고딕"/>
              </w:rPr>
              <w:t>완료</w:t>
            </w: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  <w:tr w:rsidR="00F77341" w:rsidRPr="00F77341" w:rsidTr="00F77341">
        <w:trPr>
          <w:trHeight w:val="180"/>
          <w:jc w:val="right"/>
        </w:trPr>
        <w:tc>
          <w:tcPr>
            <w:tcW w:w="2376" w:type="dxa"/>
            <w:gridSpan w:val="2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</w:rPr>
            </w:pPr>
          </w:p>
        </w:tc>
      </w:tr>
    </w:tbl>
    <w:p w:rsidR="00F77341" w:rsidRDefault="00F77341" w:rsidP="00F77341">
      <w:pPr>
        <w:rPr>
          <w:rFonts w:ascii="맑은 고딕" w:eastAsia="맑은 고딕" w:hAnsi="맑은 고딕" w:cs="맑은 고딕"/>
          <w:b/>
          <w:sz w:val="18"/>
          <w:szCs w:val="18"/>
        </w:rPr>
      </w:pPr>
    </w:p>
    <w:tbl>
      <w:tblPr>
        <w:tblW w:w="9072" w:type="dxa"/>
        <w:jc w:val="righ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486"/>
        <w:gridCol w:w="709"/>
        <w:gridCol w:w="1434"/>
        <w:gridCol w:w="793"/>
        <w:gridCol w:w="921"/>
        <w:gridCol w:w="536"/>
        <w:gridCol w:w="1064"/>
        <w:gridCol w:w="522"/>
        <w:gridCol w:w="1607"/>
      </w:tblGrid>
      <w:tr w:rsidR="00F77341" w:rsidRPr="00F77341" w:rsidTr="00F77341">
        <w:trPr>
          <w:trHeight w:val="1213"/>
          <w:jc w:val="right"/>
        </w:trPr>
        <w:tc>
          <w:tcPr>
            <w:tcW w:w="1620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인수자</w:t>
            </w:r>
          </w:p>
        </w:tc>
        <w:tc>
          <w:tcPr>
            <w:tcW w:w="759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소속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담당자명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직위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서명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</w:tr>
      <w:tr w:rsidR="00F77341" w:rsidRPr="00F77341" w:rsidTr="00F77341">
        <w:trPr>
          <w:trHeight w:val="1213"/>
          <w:jc w:val="right"/>
        </w:trPr>
        <w:tc>
          <w:tcPr>
            <w:tcW w:w="1620" w:type="dxa"/>
            <w:shd w:val="clear" w:color="auto" w:fill="D9D9D9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인계자</w:t>
            </w:r>
            <w:proofErr w:type="spellEnd"/>
          </w:p>
        </w:tc>
        <w:tc>
          <w:tcPr>
            <w:tcW w:w="759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소속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proofErr w:type="spellStart"/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담당자명</w:t>
            </w:r>
            <w:proofErr w:type="spellEnd"/>
          </w:p>
        </w:tc>
        <w:tc>
          <w:tcPr>
            <w:tcW w:w="994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직위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F77341" w:rsidRPr="00F77341" w:rsidRDefault="00F77341" w:rsidP="005D1DAA">
            <w:pPr>
              <w:jc w:val="center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 w:rsidRPr="00F77341">
              <w:rPr>
                <w:rFonts w:ascii="맑은 고딕" w:eastAsia="맑은 고딕" w:hAnsi="맑은 고딕" w:cs="맑은 고딕"/>
                <w:sz w:val="22"/>
                <w:szCs w:val="22"/>
              </w:rPr>
              <w:t>서명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F77341" w:rsidRPr="00F77341" w:rsidRDefault="00F77341" w:rsidP="005D1DAA">
            <w:pPr>
              <w:jc w:val="left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</w:tc>
      </w:tr>
    </w:tbl>
    <w:p w:rsidR="00F77341" w:rsidRDefault="00F77341" w:rsidP="00F77341">
      <w:pPr>
        <w:rPr>
          <w:rFonts w:ascii="맑은 고딕" w:eastAsia="맑은 고딕" w:hAnsi="맑은 고딕" w:cs="맑은 고딕"/>
          <w:b/>
          <w:sz w:val="18"/>
          <w:szCs w:val="18"/>
        </w:rPr>
      </w:pPr>
      <w:bookmarkStart w:id="7" w:name="_heading=h.gjdgxs" w:colFirst="0" w:colLast="0"/>
      <w:bookmarkEnd w:id="7"/>
    </w:p>
    <w:sectPr w:rsidR="00F77341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F80" w:rsidRDefault="004A0F80">
      <w:r>
        <w:separator/>
      </w:r>
    </w:p>
  </w:endnote>
  <w:endnote w:type="continuationSeparator" w:id="0">
    <w:p w:rsidR="004A0F80" w:rsidRDefault="004A0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EF1C5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EF1C52" w:rsidRPr="00BB152F" w:rsidRDefault="00EF1C5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F77341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F77341">
      <w:rPr>
        <w:rFonts w:asciiTheme="minorHAnsi" w:eastAsiaTheme="minorHAnsi" w:hAnsiTheme="minorHAnsi"/>
        <w:noProof/>
        <w:kern w:val="0"/>
      </w:rPr>
      <w:t>5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EF1C52" w:rsidTr="00355F72">
      <w:tc>
        <w:tcPr>
          <w:tcW w:w="4776" w:type="dxa"/>
        </w:tcPr>
        <w:p w:rsidR="00EF1C52" w:rsidRDefault="00EF1C5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EF1C52" w:rsidRDefault="00EF1C5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F1C52" w:rsidRDefault="00EF1C52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F80" w:rsidRDefault="004A0F80">
      <w:r>
        <w:separator/>
      </w:r>
    </w:p>
  </w:footnote>
  <w:footnote w:type="continuationSeparator" w:id="0">
    <w:p w:rsidR="004A0F80" w:rsidRDefault="004A0F80">
      <w:r>
        <w:continuationSeparator/>
      </w:r>
    </w:p>
  </w:footnote>
  <w:footnote w:id="1">
    <w:p w:rsidR="00EF1C52" w:rsidRPr="00BB152F" w:rsidRDefault="00EF1C52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EF1C52" w:rsidRDefault="00EF1C52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C2323B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EF1C5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EF1C52" w:rsidRPr="00BB152F" w:rsidRDefault="00EF1C5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F77341" w:rsidP="002F6BE3">
                          <w:pPr>
                            <w:jc w:val="right"/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교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육결과보고서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EF1C52" w:rsidRPr="00BB152F" w:rsidRDefault="00F77341" w:rsidP="002F6BE3">
                    <w:pPr>
                      <w:jc w:val="right"/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교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육결과보고서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A4DC2ABA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8FC3921"/>
    <w:multiLevelType w:val="hybridMultilevel"/>
    <w:tmpl w:val="B03C6C76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4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318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0F80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341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CA2348A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52153C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2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num" w:pos="360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0C4CEF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개발표준정의서</vt:lpstr>
    </vt:vector>
  </TitlesOfParts>
  <Company/>
  <LinksUpToDate>false</LinksUpToDate>
  <CharactersWithSpaces>1583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교육결과보고서</dc:title>
  <dc:creator>USER</dc:creator>
  <cp:lastModifiedBy>Fixframe</cp:lastModifiedBy>
  <cp:revision>3</cp:revision>
  <cp:lastPrinted>2009-06-20T06:15:00Z</cp:lastPrinted>
  <dcterms:created xsi:type="dcterms:W3CDTF">2023-06-30T16:42:00Z</dcterms:created>
  <dcterms:modified xsi:type="dcterms:W3CDTF">2023-06-30T16:46:00Z</dcterms:modified>
  <cp:category>V0.1</cp:category>
</cp:coreProperties>
</file>