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보안 침해사고 및 개인정보 유출 신고서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개인정보보호법 제34조 및 정보통신망법에 따른 72시간 이내 공식 신고 서식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사고 발생 개요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구분 항목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상세 내용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신고 기관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개인정보보호위원회 / 한국인터넷진흥원 (KISA)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사고 발생 인지 시점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202 년  월  일 [  ]:[  ] (인지 후 72시간 이내)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유출 / 침해 주체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[시스템명 및 데이터베이스 식별자]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침해 유형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[  ] 악성코드/랜섬웨어  /  [  ] 비인가 접근  /  [  ] 관리자 부주의  /  [  ] SQL 인젝션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유출된 정보의 항목 및 피해 규모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유출 항목: 성명, 사내 이메일, 마스킹된 전화번호 (주민등록번호 및 금융계좌번호는 AES-256 암호화되어 있어 복호화 불가 상태 유지).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유출 규모: 총 [       ] 건 추정 (외부 유출 IP 즉시 차단 완료).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3. 긴급 대응 조치 및 정보주체 통지 계획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침해 경로 방화벽 영구 차단 및 관리자 전원 패스워드 강제 초기화 완료.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정보주체(고객) 대상 이메일/문자 유출 사실 및 대처 요령 즉각 통지 발송.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개인정보보호책임자 (CPO)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정보보호총괄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기술지원책임자 (수행사)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보안수석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