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algun Gothic" w:hAnsi="Malgun Gothic"/>
          <w:b/>
          <w:color w:val="1E293B"/>
          <w:sz w:val="36"/>
        </w:rPr>
        <w:t>소프트웨어 프리랜서 업무위탁 용역계약서</w:t>
      </w:r>
    </w:p>
    <w:p>
      <w:pPr>
        <w:jc w:val="center"/>
      </w:pPr>
      <w:r>
        <w:rPr>
          <w:rFonts w:ascii="Malgun Gothic" w:hAnsi="Malgun Gothic"/>
          <w:color w:val="64748B"/>
          <w:sz w:val="21"/>
        </w:rPr>
        <w:t>위장도급 및 근로자성 오인 방지 조항을 포함한 개인 전문용역 계약서</w:t>
      </w:r>
    </w:p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제1조 (목적 및 위탁 업무)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주식회사 엠파시(이하 '회사'라 한다)와 독립 전문 프리랜서 [성명](이하 '수탁자'라 한다)은 [프로젝트명] 중 다음 명시된 전문 기술 과업의 완성 및 지식 제공을 위탁하기 위해 본 계약을 체결한다.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- 위탁 과업: [예: 백엔드 REST API 개발 및 DB 쿼리 튜닝]</w:t>
      </w:r>
    </w:p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제2조 (독립 사업자 지위의 확인 - 근로자성 배제 명문화)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1. '수탁자'는 독자적인 전문성과 판단에 따라 업무를 수행하는 독립된 개인 사업소득자로서 근로기준법상 '근로자'가 아님을 상호 확인한다.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2. '수탁자'는 과업 완료를 목적으로 하며, 출퇴근 시간 및 작업 장소는 과업 일정에 차질이 없는 한 원칙적으로 '수탁자'의 자율적 재량에 따른다.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3. '회사'는 '수탁자'의 대금 지급 시 소득세법에 따른 사업소득세(3.3%)를 원천징수하며, 4대 사회보험 가입 및 퇴직금 지급 대상이 아님을 상호 명확히 확인한다.</w:t>
      </w:r>
    </w:p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제3조 (용역 대금 및 지급 조건)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구분 항목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상세 계약 조건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총 용역 대금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일금 [           ] 원 (원천징수 전 세전 금액)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지급 방식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[  ] 월할 분할 지급  /  [  ] 마일스톤 검수 후 일시 지급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지급 일자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매월 [ 25 ]일 (검수 완료 후 익월 지급)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세무 처리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사업소득 원천징수(3.3%) 공제 후 지정 계좌 입금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입금 계좌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[       ] 은행  [                        ]  예금주: [       ]</w:t>
            </w:r>
          </w:p>
        </w:tc>
      </w:tr>
    </w:tbl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제4조 (산출물 검수 및 저작권 귀속)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1. '수탁자'가 위탁 업무 수행 과정에서 작성한 모든 소스코드, 설계서, 산출물의 저작재산권(2차적저작물작성권 포함)은 용역 대금 지급과 동시에 '회사'에 완전 귀속된다.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2. '수탁자'는 본 산출물을 제3자에게 양도, 공개, 대여하거나 타 프로젝트에 무단 재사용할 수 없다.</w:t>
      </w:r>
    </w:p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제5조 (비밀유지 및 소스코드 반출 금지)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'수탁자'는 과업 수행 중 지득한 회사의 기술, 고객 데이터, 소스코드를 외부에 유출할 수 없으며, 계약 종료 즉시 개인 장비의 모든 프로젝트 관련 파일을 영구 삭제하고 삭제 확인서를 제출해야 한다.</w:t>
      </w:r>
    </w:p>
    <w:p>
      <w:pPr>
        <w:jc w:val="center"/>
      </w:pPr>
      <w:r>
        <w:rPr>
          <w:rFonts w:ascii="Malgun Gothic" w:hAnsi="Malgun Gothic"/>
          <w:b/>
          <w:sz w:val="21"/>
        </w:rPr>
        <w:t>합의 및 확인일자: 202  년     월     일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구 분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소속 / 직급 / 성명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서명 / 날인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위탁자 (회사)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주식회사 엠파시 대표이사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수탁자 (프리랜서)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성명: [           ] (주민번호:               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</w:tbl>
    <w:p/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